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29C1" w:rsidRPr="00611163" w:rsidRDefault="00611163" w:rsidP="00B977CF">
      <w:pPr>
        <w:rPr>
          <w:rFonts w:asciiTheme="minorHAnsi" w:hAnsiTheme="minorHAnsi" w:cstheme="minorHAnsi"/>
          <w:bCs/>
          <w:color w:val="000000" w:themeColor="text1"/>
          <w:sz w:val="23"/>
          <w:szCs w:val="23"/>
        </w:rPr>
      </w:pPr>
      <w:r w:rsidRPr="00611163">
        <w:rPr>
          <w:rFonts w:asciiTheme="minorHAnsi" w:hAnsiTheme="minorHAnsi" w:cstheme="minorHAnsi"/>
          <w:bCs/>
          <w:color w:val="000000" w:themeColor="text1"/>
          <w:sz w:val="23"/>
          <w:szCs w:val="23"/>
        </w:rPr>
        <w:t>15 May</w:t>
      </w:r>
      <w:r w:rsidR="00B977CF" w:rsidRPr="00611163">
        <w:rPr>
          <w:rFonts w:asciiTheme="minorHAnsi" w:hAnsiTheme="minorHAnsi" w:cstheme="minorHAnsi"/>
          <w:bCs/>
          <w:color w:val="000000" w:themeColor="text1"/>
          <w:sz w:val="23"/>
          <w:szCs w:val="23"/>
        </w:rPr>
        <w:t xml:space="preserve"> 2020</w:t>
      </w:r>
    </w:p>
    <w:p w:rsidR="007429C1" w:rsidRPr="00611163" w:rsidRDefault="007429C1" w:rsidP="007429C1">
      <w:pPr>
        <w:jc w:val="both"/>
        <w:rPr>
          <w:rFonts w:asciiTheme="minorHAnsi" w:hAnsiTheme="minorHAnsi" w:cstheme="minorHAnsi"/>
          <w:b/>
          <w:bCs/>
          <w:color w:val="000000" w:themeColor="text1"/>
          <w:sz w:val="23"/>
          <w:szCs w:val="23"/>
        </w:rPr>
      </w:pPr>
    </w:p>
    <w:p w:rsidR="007429C1" w:rsidRPr="00611163" w:rsidRDefault="007429C1" w:rsidP="007429C1">
      <w:pPr>
        <w:jc w:val="both"/>
        <w:rPr>
          <w:rFonts w:asciiTheme="minorHAnsi" w:hAnsiTheme="minorHAnsi" w:cstheme="minorHAnsi"/>
          <w:bCs/>
          <w:color w:val="000000" w:themeColor="text1"/>
          <w:sz w:val="23"/>
          <w:szCs w:val="23"/>
        </w:rPr>
      </w:pPr>
      <w:r w:rsidRPr="00611163">
        <w:rPr>
          <w:rFonts w:asciiTheme="minorHAnsi" w:hAnsiTheme="minorHAnsi" w:cstheme="minorHAnsi"/>
          <w:bCs/>
          <w:color w:val="000000" w:themeColor="text1"/>
          <w:sz w:val="23"/>
          <w:szCs w:val="23"/>
        </w:rPr>
        <w:t>Dear Parent/Carer</w:t>
      </w:r>
    </w:p>
    <w:p w:rsidR="0000291C" w:rsidRPr="00611163" w:rsidRDefault="0000291C" w:rsidP="007A3A9B">
      <w:pPr>
        <w:pStyle w:val="NoSpacing"/>
        <w:jc w:val="both"/>
        <w:rPr>
          <w:rFonts w:cstheme="minorHAnsi"/>
          <w:color w:val="0B0C0C"/>
          <w:sz w:val="23"/>
          <w:szCs w:val="23"/>
          <w:shd w:val="clear" w:color="auto" w:fill="FFFFFF"/>
        </w:rPr>
      </w:pPr>
    </w:p>
    <w:p w:rsidR="00A57423" w:rsidRPr="00611163" w:rsidRDefault="00A57423" w:rsidP="00A57423">
      <w:pPr>
        <w:pStyle w:val="NoSpacing"/>
        <w:jc w:val="both"/>
        <w:rPr>
          <w:rFonts w:cstheme="minorHAnsi"/>
          <w:b/>
          <w:sz w:val="23"/>
          <w:szCs w:val="23"/>
        </w:rPr>
      </w:pPr>
      <w:r w:rsidRPr="00611163">
        <w:rPr>
          <w:rFonts w:cstheme="minorHAnsi"/>
          <w:b/>
          <w:sz w:val="23"/>
          <w:szCs w:val="23"/>
        </w:rPr>
        <w:t xml:space="preserve">Year </w:t>
      </w:r>
      <w:r w:rsidR="00700EAC">
        <w:rPr>
          <w:rFonts w:cstheme="minorHAnsi"/>
          <w:b/>
          <w:sz w:val="23"/>
          <w:szCs w:val="23"/>
        </w:rPr>
        <w:t>9</w:t>
      </w:r>
      <w:r w:rsidRPr="00611163">
        <w:rPr>
          <w:rFonts w:cstheme="minorHAnsi"/>
          <w:b/>
          <w:sz w:val="23"/>
          <w:szCs w:val="23"/>
        </w:rPr>
        <w:t xml:space="preserve"> School Work </w:t>
      </w:r>
    </w:p>
    <w:p w:rsidR="007429C1" w:rsidRPr="00611163" w:rsidRDefault="007429C1" w:rsidP="007429C1">
      <w:pPr>
        <w:jc w:val="both"/>
        <w:rPr>
          <w:rFonts w:asciiTheme="minorHAnsi" w:hAnsiTheme="minorHAnsi" w:cstheme="minorHAnsi"/>
          <w:bCs/>
          <w:sz w:val="23"/>
          <w:szCs w:val="23"/>
        </w:rPr>
      </w:pPr>
    </w:p>
    <w:p w:rsidR="00700EAC" w:rsidRDefault="00637561" w:rsidP="00700EAC">
      <w:pPr>
        <w:rPr>
          <w:rFonts w:cstheme="minorHAnsi"/>
          <w:b/>
        </w:rPr>
      </w:pPr>
      <w:r w:rsidRPr="00611163">
        <w:rPr>
          <w:rFonts w:asciiTheme="minorHAnsi" w:hAnsiTheme="minorHAnsi" w:cstheme="minorHAnsi"/>
          <w:color w:val="000000"/>
          <w:sz w:val="23"/>
          <w:szCs w:val="23"/>
        </w:rPr>
        <w:t xml:space="preserve">An overview of the work which has been set </w:t>
      </w:r>
      <w:r w:rsidR="00611163" w:rsidRPr="00611163">
        <w:rPr>
          <w:rFonts w:asciiTheme="minorHAnsi" w:hAnsiTheme="minorHAnsi" w:cstheme="minorHAnsi"/>
          <w:color w:val="000000"/>
          <w:sz w:val="23"/>
          <w:szCs w:val="23"/>
        </w:rPr>
        <w:t>for the second part of this half term</w:t>
      </w:r>
      <w:r w:rsidRPr="00611163">
        <w:rPr>
          <w:rFonts w:asciiTheme="minorHAnsi" w:hAnsiTheme="minorHAnsi" w:cstheme="minorHAnsi"/>
          <w:color w:val="000000"/>
          <w:sz w:val="23"/>
          <w:szCs w:val="23"/>
        </w:rPr>
        <w:t xml:space="preserve"> is below for your information</w:t>
      </w:r>
      <w:r w:rsidR="004800C8" w:rsidRPr="00611163">
        <w:rPr>
          <w:rFonts w:asciiTheme="minorHAnsi" w:hAnsiTheme="minorHAnsi" w:cstheme="minorHAnsi"/>
          <w:color w:val="000000"/>
          <w:sz w:val="23"/>
          <w:szCs w:val="23"/>
        </w:rPr>
        <w:t xml:space="preserve">, the next ‘batch’ of work will be set on </w:t>
      </w:r>
      <w:r w:rsidR="00611163" w:rsidRPr="00611163">
        <w:rPr>
          <w:rFonts w:asciiTheme="minorHAnsi" w:hAnsiTheme="minorHAnsi" w:cstheme="minorHAnsi"/>
          <w:color w:val="000000"/>
          <w:sz w:val="23"/>
          <w:szCs w:val="23"/>
        </w:rPr>
        <w:t>1</w:t>
      </w:r>
      <w:r w:rsidR="00611163" w:rsidRPr="00611163">
        <w:rPr>
          <w:rFonts w:asciiTheme="minorHAnsi" w:hAnsiTheme="minorHAnsi" w:cstheme="minorHAnsi"/>
          <w:color w:val="000000"/>
          <w:sz w:val="23"/>
          <w:szCs w:val="23"/>
          <w:vertAlign w:val="superscript"/>
        </w:rPr>
        <w:t>st</w:t>
      </w:r>
      <w:r w:rsidR="00611163" w:rsidRPr="00611163">
        <w:rPr>
          <w:rFonts w:asciiTheme="minorHAnsi" w:hAnsiTheme="minorHAnsi" w:cstheme="minorHAnsi"/>
          <w:color w:val="000000"/>
          <w:sz w:val="23"/>
          <w:szCs w:val="23"/>
        </w:rPr>
        <w:t xml:space="preserve"> June. Please note that the </w:t>
      </w:r>
      <w:r w:rsidR="00611163" w:rsidRPr="00611163">
        <w:rPr>
          <w:rFonts w:asciiTheme="minorHAnsi" w:hAnsiTheme="minorHAnsi" w:cstheme="minorHAnsi"/>
          <w:b/>
          <w:color w:val="000000"/>
          <w:sz w:val="23"/>
          <w:szCs w:val="23"/>
        </w:rPr>
        <w:t>deadlines are flexible</w:t>
      </w:r>
      <w:r w:rsidR="00611163" w:rsidRPr="00611163">
        <w:rPr>
          <w:rFonts w:asciiTheme="minorHAnsi" w:hAnsiTheme="minorHAnsi" w:cstheme="minorHAnsi"/>
          <w:color w:val="000000"/>
          <w:sz w:val="23"/>
          <w:szCs w:val="23"/>
        </w:rPr>
        <w:t xml:space="preserve"> and that we are using the week commencing 18</w:t>
      </w:r>
      <w:r w:rsidR="00611163" w:rsidRPr="00611163">
        <w:rPr>
          <w:rFonts w:asciiTheme="minorHAnsi" w:hAnsiTheme="minorHAnsi" w:cstheme="minorHAnsi"/>
          <w:color w:val="000000"/>
          <w:sz w:val="23"/>
          <w:szCs w:val="23"/>
          <w:vertAlign w:val="superscript"/>
        </w:rPr>
        <w:t>th</w:t>
      </w:r>
      <w:r w:rsidR="00611163" w:rsidRPr="00611163">
        <w:rPr>
          <w:rFonts w:asciiTheme="minorHAnsi" w:hAnsiTheme="minorHAnsi" w:cstheme="minorHAnsi"/>
          <w:color w:val="000000"/>
          <w:sz w:val="23"/>
          <w:szCs w:val="23"/>
        </w:rPr>
        <w:t xml:space="preserve"> May as a ‘catch up’ week for students</w:t>
      </w:r>
      <w:r w:rsidRPr="00611163">
        <w:rPr>
          <w:rFonts w:asciiTheme="minorHAnsi" w:hAnsiTheme="minorHAnsi" w:cstheme="minorHAnsi"/>
          <w:color w:val="000000"/>
          <w:sz w:val="23"/>
          <w:szCs w:val="23"/>
        </w:rPr>
        <w:t>:</w:t>
      </w:r>
      <w:r w:rsidR="00700EAC" w:rsidRPr="00700EAC">
        <w:rPr>
          <w:rFonts w:cstheme="minorHAnsi"/>
          <w:b/>
        </w:rPr>
        <w:t xml:space="preserve"> </w:t>
      </w:r>
    </w:p>
    <w:p w:rsidR="00700EAC" w:rsidRPr="007E3A20" w:rsidRDefault="00700EAC" w:rsidP="00700EAC">
      <w:pPr>
        <w:rPr>
          <w:rFonts w:cstheme="minorHAnsi"/>
          <w:b/>
        </w:rPr>
      </w:pPr>
    </w:p>
    <w:tbl>
      <w:tblPr>
        <w:tblStyle w:val="TableGrid"/>
        <w:tblW w:w="0" w:type="auto"/>
        <w:tblLook w:val="04A0" w:firstRow="1" w:lastRow="0" w:firstColumn="1" w:lastColumn="0" w:noHBand="0" w:noVBand="1"/>
      </w:tblPr>
      <w:tblGrid>
        <w:gridCol w:w="1649"/>
        <w:gridCol w:w="6578"/>
        <w:gridCol w:w="1259"/>
      </w:tblGrid>
      <w:tr w:rsidR="00700EAC" w:rsidRPr="00700EAC" w:rsidTr="00004A07">
        <w:tc>
          <w:tcPr>
            <w:tcW w:w="1696" w:type="dxa"/>
          </w:tcPr>
          <w:p w:rsidR="00700EAC" w:rsidRPr="00700EAC" w:rsidRDefault="00700EAC" w:rsidP="00004A07">
            <w:pPr>
              <w:jc w:val="center"/>
              <w:rPr>
                <w:rFonts w:cstheme="minorHAnsi"/>
                <w:b/>
                <w:sz w:val="23"/>
                <w:szCs w:val="23"/>
              </w:rPr>
            </w:pPr>
            <w:r w:rsidRPr="00700EAC">
              <w:rPr>
                <w:rFonts w:cstheme="minorHAnsi"/>
                <w:b/>
                <w:sz w:val="23"/>
                <w:szCs w:val="23"/>
              </w:rPr>
              <w:t>Subject</w:t>
            </w:r>
          </w:p>
        </w:tc>
        <w:tc>
          <w:tcPr>
            <w:tcW w:w="7088" w:type="dxa"/>
          </w:tcPr>
          <w:p w:rsidR="00700EAC" w:rsidRPr="00700EAC" w:rsidRDefault="00700EAC" w:rsidP="00004A07">
            <w:pPr>
              <w:jc w:val="center"/>
              <w:rPr>
                <w:rFonts w:cstheme="minorHAnsi"/>
                <w:b/>
                <w:sz w:val="23"/>
                <w:szCs w:val="23"/>
              </w:rPr>
            </w:pPr>
            <w:r w:rsidRPr="00700EAC">
              <w:rPr>
                <w:rFonts w:cstheme="minorHAnsi"/>
                <w:b/>
                <w:sz w:val="23"/>
                <w:szCs w:val="23"/>
              </w:rPr>
              <w:t>Task</w:t>
            </w:r>
          </w:p>
        </w:tc>
        <w:tc>
          <w:tcPr>
            <w:tcW w:w="1276" w:type="dxa"/>
          </w:tcPr>
          <w:p w:rsidR="00700EAC" w:rsidRPr="00700EAC" w:rsidRDefault="00700EAC" w:rsidP="00004A07">
            <w:pPr>
              <w:jc w:val="center"/>
              <w:rPr>
                <w:rFonts w:cstheme="minorHAnsi"/>
                <w:b/>
                <w:sz w:val="23"/>
                <w:szCs w:val="23"/>
              </w:rPr>
            </w:pPr>
            <w:r w:rsidRPr="00700EAC">
              <w:rPr>
                <w:rFonts w:cstheme="minorHAnsi"/>
                <w:b/>
                <w:sz w:val="23"/>
                <w:szCs w:val="23"/>
              </w:rPr>
              <w:t>Deadline</w:t>
            </w:r>
          </w:p>
        </w:tc>
      </w:tr>
      <w:tr w:rsidR="00700EAC" w:rsidRPr="00700EAC" w:rsidTr="00004A07">
        <w:tc>
          <w:tcPr>
            <w:tcW w:w="1696" w:type="dxa"/>
          </w:tcPr>
          <w:p w:rsidR="00700EAC" w:rsidRPr="00700EAC" w:rsidRDefault="00700EAC" w:rsidP="00004A07">
            <w:pPr>
              <w:rPr>
                <w:rFonts w:cstheme="minorHAnsi"/>
                <w:sz w:val="23"/>
                <w:szCs w:val="23"/>
              </w:rPr>
            </w:pPr>
            <w:r w:rsidRPr="00700EAC">
              <w:rPr>
                <w:rFonts w:cstheme="minorHAnsi"/>
                <w:sz w:val="23"/>
                <w:szCs w:val="23"/>
              </w:rPr>
              <w:t>Art</w:t>
            </w:r>
          </w:p>
        </w:tc>
        <w:tc>
          <w:tcPr>
            <w:tcW w:w="7088" w:type="dxa"/>
          </w:tcPr>
          <w:p w:rsidR="00700EAC" w:rsidRPr="00700EAC" w:rsidRDefault="00700EAC" w:rsidP="00004A07">
            <w:pPr>
              <w:jc w:val="center"/>
              <w:rPr>
                <w:rFonts w:cstheme="minorHAnsi"/>
                <w:i/>
                <w:sz w:val="23"/>
                <w:szCs w:val="23"/>
              </w:rPr>
            </w:pPr>
            <w:r w:rsidRPr="00700EAC">
              <w:rPr>
                <w:rFonts w:cstheme="minorHAnsi"/>
                <w:i/>
                <w:sz w:val="23"/>
                <w:szCs w:val="23"/>
              </w:rPr>
              <w:t>The Art projects which were set when we closed should take 8 weeks in total to complete</w:t>
            </w:r>
          </w:p>
          <w:p w:rsidR="00700EAC" w:rsidRPr="00700EAC" w:rsidRDefault="00700EAC" w:rsidP="00004A07">
            <w:pPr>
              <w:rPr>
                <w:rFonts w:cstheme="minorHAnsi"/>
                <w:sz w:val="23"/>
                <w:szCs w:val="23"/>
              </w:rPr>
            </w:pPr>
            <w:r w:rsidRPr="00700EAC">
              <w:rPr>
                <w:rFonts w:cstheme="minorHAnsi"/>
                <w:b/>
                <w:sz w:val="23"/>
                <w:szCs w:val="23"/>
              </w:rPr>
              <w:t>Graffiti booklet</w:t>
            </w:r>
            <w:r w:rsidRPr="00700EAC">
              <w:rPr>
                <w:rFonts w:cstheme="minorHAnsi"/>
                <w:sz w:val="23"/>
                <w:szCs w:val="23"/>
              </w:rPr>
              <w:t xml:space="preserve"> – a range of tasks including drawing, graffiti lettering and tag designs. </w:t>
            </w:r>
          </w:p>
          <w:p w:rsidR="00700EAC" w:rsidRPr="00700EAC" w:rsidRDefault="00700EAC" w:rsidP="00004A07">
            <w:pPr>
              <w:rPr>
                <w:rFonts w:cstheme="minorHAnsi"/>
                <w:sz w:val="23"/>
                <w:szCs w:val="23"/>
              </w:rPr>
            </w:pPr>
            <w:r w:rsidRPr="00700EAC">
              <w:rPr>
                <w:rFonts w:cstheme="minorHAnsi"/>
                <w:b/>
                <w:sz w:val="23"/>
                <w:szCs w:val="23"/>
              </w:rPr>
              <w:t xml:space="preserve">Art Experimentation booklet </w:t>
            </w:r>
            <w:r w:rsidRPr="00700EAC">
              <w:rPr>
                <w:rFonts w:cstheme="minorHAnsi"/>
                <w:sz w:val="23"/>
                <w:szCs w:val="23"/>
              </w:rPr>
              <w:t>– a range of mark making activities exploring different materials, key vocab, themes and artists.</w:t>
            </w:r>
          </w:p>
          <w:p w:rsidR="00700EAC" w:rsidRPr="00700EAC" w:rsidRDefault="00700EAC" w:rsidP="00004A07">
            <w:pPr>
              <w:rPr>
                <w:rFonts w:cstheme="minorHAnsi"/>
                <w:sz w:val="23"/>
                <w:szCs w:val="23"/>
              </w:rPr>
            </w:pPr>
            <w:r w:rsidRPr="00700EAC">
              <w:rPr>
                <w:rFonts w:cstheme="minorHAnsi"/>
                <w:b/>
                <w:sz w:val="23"/>
                <w:szCs w:val="23"/>
              </w:rPr>
              <w:t>Independent Learning project</w:t>
            </w:r>
            <w:r w:rsidRPr="00700EAC">
              <w:rPr>
                <w:rFonts w:cstheme="minorHAnsi"/>
                <w:sz w:val="23"/>
                <w:szCs w:val="23"/>
              </w:rPr>
              <w:t xml:space="preserve"> – tasks include research a famous movement in Art, an artist copy and a 30 day drawing challenge. </w:t>
            </w:r>
          </w:p>
        </w:tc>
        <w:tc>
          <w:tcPr>
            <w:tcW w:w="1276" w:type="dxa"/>
          </w:tcPr>
          <w:p w:rsidR="00700EAC" w:rsidRPr="00700EAC" w:rsidRDefault="00700EAC" w:rsidP="00004A07">
            <w:pPr>
              <w:rPr>
                <w:rFonts w:cstheme="minorHAnsi"/>
                <w:sz w:val="23"/>
                <w:szCs w:val="23"/>
              </w:rPr>
            </w:pPr>
            <w:r w:rsidRPr="00700EAC">
              <w:rPr>
                <w:rFonts w:cstheme="minorHAnsi"/>
                <w:sz w:val="23"/>
                <w:szCs w:val="23"/>
              </w:rPr>
              <w:t>26</w:t>
            </w:r>
            <w:r w:rsidRPr="00700EAC">
              <w:rPr>
                <w:rFonts w:cstheme="minorHAnsi"/>
                <w:sz w:val="23"/>
                <w:szCs w:val="23"/>
                <w:vertAlign w:val="superscript"/>
              </w:rPr>
              <w:t>th</w:t>
            </w:r>
            <w:r w:rsidRPr="00700EAC">
              <w:rPr>
                <w:rFonts w:cstheme="minorHAnsi"/>
                <w:sz w:val="23"/>
                <w:szCs w:val="23"/>
              </w:rPr>
              <w:t xml:space="preserve"> May</w:t>
            </w:r>
          </w:p>
        </w:tc>
      </w:tr>
      <w:tr w:rsidR="00700EAC" w:rsidRPr="00700EAC" w:rsidTr="00004A07">
        <w:tc>
          <w:tcPr>
            <w:tcW w:w="1696" w:type="dxa"/>
          </w:tcPr>
          <w:p w:rsidR="00700EAC" w:rsidRPr="00700EAC" w:rsidRDefault="00700EAC" w:rsidP="00004A07">
            <w:pPr>
              <w:rPr>
                <w:rFonts w:cstheme="minorHAnsi"/>
                <w:sz w:val="23"/>
                <w:szCs w:val="23"/>
              </w:rPr>
            </w:pPr>
            <w:r w:rsidRPr="00700EAC">
              <w:rPr>
                <w:rFonts w:cstheme="minorHAnsi"/>
                <w:sz w:val="23"/>
                <w:szCs w:val="23"/>
              </w:rPr>
              <w:t>Computing</w:t>
            </w:r>
          </w:p>
        </w:tc>
        <w:tc>
          <w:tcPr>
            <w:tcW w:w="7088" w:type="dxa"/>
          </w:tcPr>
          <w:p w:rsidR="00700EAC" w:rsidRPr="00700EAC" w:rsidRDefault="00700EAC" w:rsidP="00004A07">
            <w:pPr>
              <w:rPr>
                <w:rFonts w:cstheme="minorHAnsi"/>
                <w:b/>
                <w:sz w:val="23"/>
                <w:szCs w:val="23"/>
              </w:rPr>
            </w:pPr>
            <w:r w:rsidRPr="00700EAC">
              <w:rPr>
                <w:rFonts w:cstheme="minorHAnsi"/>
                <w:b/>
                <w:sz w:val="23"/>
                <w:szCs w:val="23"/>
              </w:rPr>
              <w:t>The Vault</w:t>
            </w:r>
          </w:p>
          <w:p w:rsidR="00700EAC" w:rsidRPr="00700EAC" w:rsidRDefault="00700EAC" w:rsidP="00004A07">
            <w:pPr>
              <w:rPr>
                <w:rFonts w:cstheme="minorHAnsi"/>
                <w:sz w:val="23"/>
                <w:szCs w:val="23"/>
              </w:rPr>
            </w:pPr>
            <w:r w:rsidRPr="00700EAC">
              <w:rPr>
                <w:rFonts w:cstheme="minorHAnsi"/>
                <w:sz w:val="23"/>
                <w:szCs w:val="23"/>
              </w:rPr>
              <w:t>Tasks 4, 5 and 6</w:t>
            </w:r>
          </w:p>
        </w:tc>
        <w:tc>
          <w:tcPr>
            <w:tcW w:w="1276" w:type="dxa"/>
          </w:tcPr>
          <w:p w:rsidR="00700EAC" w:rsidRPr="00700EAC" w:rsidRDefault="00700EAC" w:rsidP="00004A07">
            <w:pPr>
              <w:rPr>
                <w:rFonts w:cstheme="minorHAnsi"/>
                <w:sz w:val="23"/>
                <w:szCs w:val="23"/>
              </w:rPr>
            </w:pPr>
            <w:r w:rsidRPr="00700EAC">
              <w:rPr>
                <w:rFonts w:cstheme="minorHAnsi"/>
                <w:sz w:val="23"/>
                <w:szCs w:val="23"/>
              </w:rPr>
              <w:t>15</w:t>
            </w:r>
            <w:r w:rsidRPr="00700EAC">
              <w:rPr>
                <w:rFonts w:cstheme="minorHAnsi"/>
                <w:sz w:val="23"/>
                <w:szCs w:val="23"/>
                <w:vertAlign w:val="superscript"/>
              </w:rPr>
              <w:t>th</w:t>
            </w:r>
            <w:r w:rsidRPr="00700EAC">
              <w:rPr>
                <w:rFonts w:cstheme="minorHAnsi"/>
                <w:sz w:val="23"/>
                <w:szCs w:val="23"/>
              </w:rPr>
              <w:t xml:space="preserve"> May</w:t>
            </w:r>
          </w:p>
        </w:tc>
      </w:tr>
      <w:tr w:rsidR="00700EAC" w:rsidRPr="00700EAC" w:rsidTr="00004A07">
        <w:tc>
          <w:tcPr>
            <w:tcW w:w="1696" w:type="dxa"/>
            <w:vMerge w:val="restart"/>
          </w:tcPr>
          <w:p w:rsidR="00700EAC" w:rsidRPr="00700EAC" w:rsidRDefault="00700EAC" w:rsidP="00004A07">
            <w:pPr>
              <w:rPr>
                <w:rFonts w:cstheme="minorHAnsi"/>
                <w:sz w:val="23"/>
                <w:szCs w:val="23"/>
              </w:rPr>
            </w:pPr>
            <w:r w:rsidRPr="00700EAC">
              <w:rPr>
                <w:rFonts w:cstheme="minorHAnsi"/>
                <w:sz w:val="23"/>
                <w:szCs w:val="23"/>
              </w:rPr>
              <w:t>D&amp;T</w:t>
            </w:r>
          </w:p>
        </w:tc>
        <w:tc>
          <w:tcPr>
            <w:tcW w:w="7088" w:type="dxa"/>
          </w:tcPr>
          <w:p w:rsidR="00700EAC" w:rsidRPr="00700EAC" w:rsidRDefault="00700EAC" w:rsidP="00004A07">
            <w:pPr>
              <w:shd w:val="clear" w:color="auto" w:fill="FFFFFF"/>
              <w:textAlignment w:val="baseline"/>
              <w:rPr>
                <w:rFonts w:ascii="Calibri" w:eastAsia="Times New Roman" w:hAnsi="Calibri" w:cs="Calibri"/>
                <w:b/>
                <w:color w:val="000000"/>
                <w:sz w:val="23"/>
                <w:szCs w:val="23"/>
                <w:lang w:eastAsia="en-GB"/>
              </w:rPr>
            </w:pPr>
            <w:r w:rsidRPr="00700EAC">
              <w:rPr>
                <w:rFonts w:ascii="Calibri" w:eastAsia="Times New Roman" w:hAnsi="Calibri" w:cs="Calibri"/>
                <w:b/>
                <w:color w:val="000000"/>
                <w:sz w:val="23"/>
                <w:szCs w:val="23"/>
                <w:lang w:eastAsia="en-GB"/>
              </w:rPr>
              <w:t>First Aid</w:t>
            </w:r>
          </w:p>
          <w:p w:rsidR="00700EAC" w:rsidRPr="00700EAC" w:rsidRDefault="00700EAC" w:rsidP="00004A07">
            <w:pPr>
              <w:shd w:val="clear" w:color="auto" w:fill="FFFFFF"/>
              <w:textAlignment w:val="baseline"/>
              <w:rPr>
                <w:rFonts w:cstheme="minorHAnsi"/>
                <w:sz w:val="23"/>
                <w:szCs w:val="23"/>
              </w:rPr>
            </w:pPr>
            <w:r w:rsidRPr="00700EAC">
              <w:rPr>
                <w:rFonts w:ascii="Calibri" w:eastAsia="Times New Roman" w:hAnsi="Calibri" w:cs="Calibri"/>
                <w:color w:val="000000"/>
                <w:sz w:val="23"/>
                <w:szCs w:val="23"/>
                <w:lang w:eastAsia="en-GB"/>
              </w:rPr>
              <w:t xml:space="preserve">Create a step by step instruction booklet on how to deliver first aid </w:t>
            </w:r>
          </w:p>
        </w:tc>
        <w:tc>
          <w:tcPr>
            <w:tcW w:w="1276" w:type="dxa"/>
          </w:tcPr>
          <w:p w:rsidR="00700EAC" w:rsidRPr="00700EAC" w:rsidRDefault="00700EAC" w:rsidP="00004A07">
            <w:pPr>
              <w:rPr>
                <w:rFonts w:cstheme="minorHAnsi"/>
                <w:sz w:val="23"/>
                <w:szCs w:val="23"/>
              </w:rPr>
            </w:pPr>
            <w:r w:rsidRPr="00700EAC">
              <w:rPr>
                <w:rFonts w:cstheme="minorHAnsi"/>
                <w:sz w:val="23"/>
                <w:szCs w:val="23"/>
              </w:rPr>
              <w:t>11</w:t>
            </w:r>
            <w:r w:rsidRPr="00700EAC">
              <w:rPr>
                <w:rFonts w:cstheme="minorHAnsi"/>
                <w:sz w:val="23"/>
                <w:szCs w:val="23"/>
                <w:vertAlign w:val="superscript"/>
              </w:rPr>
              <w:t>th</w:t>
            </w:r>
            <w:r w:rsidRPr="00700EAC">
              <w:rPr>
                <w:rFonts w:cstheme="minorHAnsi"/>
                <w:sz w:val="23"/>
                <w:szCs w:val="23"/>
              </w:rPr>
              <w:t xml:space="preserve"> May</w:t>
            </w:r>
          </w:p>
        </w:tc>
      </w:tr>
      <w:tr w:rsidR="00700EAC" w:rsidRPr="00700EAC" w:rsidTr="00004A07">
        <w:tc>
          <w:tcPr>
            <w:tcW w:w="1696" w:type="dxa"/>
            <w:vMerge/>
          </w:tcPr>
          <w:p w:rsidR="00700EAC" w:rsidRPr="00700EAC" w:rsidRDefault="00700EAC" w:rsidP="00004A07">
            <w:pPr>
              <w:rPr>
                <w:rFonts w:cstheme="minorHAnsi"/>
                <w:sz w:val="23"/>
                <w:szCs w:val="23"/>
              </w:rPr>
            </w:pPr>
          </w:p>
        </w:tc>
        <w:tc>
          <w:tcPr>
            <w:tcW w:w="7088" w:type="dxa"/>
          </w:tcPr>
          <w:p w:rsidR="00700EAC" w:rsidRPr="00700EAC" w:rsidRDefault="00700EAC" w:rsidP="00004A07">
            <w:pPr>
              <w:rPr>
                <w:b/>
                <w:sz w:val="23"/>
                <w:szCs w:val="23"/>
              </w:rPr>
            </w:pPr>
            <w:r w:rsidRPr="00700EAC">
              <w:rPr>
                <w:b/>
                <w:sz w:val="23"/>
                <w:szCs w:val="23"/>
              </w:rPr>
              <w:t>All other groups</w:t>
            </w:r>
          </w:p>
          <w:p w:rsidR="00700EAC" w:rsidRPr="00700EAC" w:rsidRDefault="00700EAC" w:rsidP="00004A07">
            <w:pPr>
              <w:jc w:val="center"/>
              <w:rPr>
                <w:i/>
                <w:sz w:val="23"/>
                <w:szCs w:val="23"/>
              </w:rPr>
            </w:pPr>
            <w:r w:rsidRPr="00700EAC">
              <w:rPr>
                <w:i/>
                <w:sz w:val="23"/>
                <w:szCs w:val="23"/>
              </w:rPr>
              <w:t>The D&amp;T booklet should take 5 weeks to complete</w:t>
            </w:r>
          </w:p>
          <w:p w:rsidR="00700EAC" w:rsidRPr="00700EAC" w:rsidRDefault="00700EAC" w:rsidP="00004A07">
            <w:pPr>
              <w:rPr>
                <w:sz w:val="23"/>
                <w:szCs w:val="23"/>
              </w:rPr>
            </w:pPr>
            <w:r w:rsidRPr="00700EAC">
              <w:rPr>
                <w:sz w:val="23"/>
                <w:szCs w:val="23"/>
              </w:rPr>
              <w:t>Home study booklet- Various D&amp;T Related interleaving, retrieval and new knowledge tasks based around materials, tools, equipment and processes, Product analysis and product development</w:t>
            </w:r>
          </w:p>
          <w:p w:rsidR="00700EAC" w:rsidRPr="00700EAC" w:rsidRDefault="00700EAC" w:rsidP="00004A07">
            <w:pPr>
              <w:rPr>
                <w:sz w:val="23"/>
                <w:szCs w:val="23"/>
              </w:rPr>
            </w:pPr>
            <w:r w:rsidRPr="00700EAC">
              <w:rPr>
                <w:sz w:val="23"/>
                <w:szCs w:val="23"/>
              </w:rPr>
              <w:t xml:space="preserve">Optional Extension activity- PIXL Knowledge Food worksheet with various questions </w:t>
            </w:r>
          </w:p>
        </w:tc>
        <w:tc>
          <w:tcPr>
            <w:tcW w:w="1276" w:type="dxa"/>
          </w:tcPr>
          <w:p w:rsidR="00700EAC" w:rsidRPr="00700EAC" w:rsidRDefault="00700EAC" w:rsidP="00004A07">
            <w:pPr>
              <w:rPr>
                <w:rFonts w:cstheme="minorHAnsi"/>
                <w:sz w:val="23"/>
                <w:szCs w:val="23"/>
              </w:rPr>
            </w:pPr>
            <w:r w:rsidRPr="00700EAC">
              <w:rPr>
                <w:rFonts w:cstheme="minorHAnsi"/>
                <w:sz w:val="23"/>
                <w:szCs w:val="23"/>
              </w:rPr>
              <w:t>22</w:t>
            </w:r>
            <w:r w:rsidRPr="00700EAC">
              <w:rPr>
                <w:rFonts w:cstheme="minorHAnsi"/>
                <w:sz w:val="23"/>
                <w:szCs w:val="23"/>
                <w:vertAlign w:val="superscript"/>
              </w:rPr>
              <w:t>nd</w:t>
            </w:r>
            <w:r w:rsidRPr="00700EAC">
              <w:rPr>
                <w:rFonts w:cstheme="minorHAnsi"/>
                <w:sz w:val="23"/>
                <w:szCs w:val="23"/>
              </w:rPr>
              <w:t xml:space="preserve"> May</w:t>
            </w:r>
          </w:p>
        </w:tc>
      </w:tr>
      <w:tr w:rsidR="00700EAC" w:rsidRPr="00700EAC" w:rsidTr="00004A07">
        <w:tc>
          <w:tcPr>
            <w:tcW w:w="1696" w:type="dxa"/>
          </w:tcPr>
          <w:p w:rsidR="00700EAC" w:rsidRPr="00700EAC" w:rsidRDefault="00700EAC" w:rsidP="00004A07">
            <w:pPr>
              <w:rPr>
                <w:rFonts w:cstheme="minorHAnsi"/>
                <w:sz w:val="23"/>
                <w:szCs w:val="23"/>
              </w:rPr>
            </w:pPr>
            <w:r w:rsidRPr="00700EAC">
              <w:rPr>
                <w:rFonts w:cstheme="minorHAnsi"/>
                <w:sz w:val="23"/>
                <w:szCs w:val="23"/>
              </w:rPr>
              <w:t>English</w:t>
            </w:r>
          </w:p>
        </w:tc>
        <w:tc>
          <w:tcPr>
            <w:tcW w:w="7088" w:type="dxa"/>
          </w:tcPr>
          <w:p w:rsidR="00700EAC" w:rsidRPr="00700EAC" w:rsidRDefault="00700EAC" w:rsidP="00004A07">
            <w:pPr>
              <w:rPr>
                <w:rFonts w:cstheme="minorHAnsi"/>
                <w:b/>
                <w:color w:val="000000"/>
                <w:sz w:val="23"/>
                <w:szCs w:val="23"/>
              </w:rPr>
            </w:pPr>
            <w:r w:rsidRPr="00700EAC">
              <w:rPr>
                <w:rFonts w:cstheme="minorHAnsi"/>
                <w:b/>
                <w:color w:val="000000"/>
                <w:sz w:val="23"/>
                <w:szCs w:val="23"/>
              </w:rPr>
              <w:t>Inspirations</w:t>
            </w:r>
          </w:p>
          <w:p w:rsidR="00700EAC" w:rsidRPr="00700EAC" w:rsidRDefault="00700EAC" w:rsidP="00004A07">
            <w:pPr>
              <w:rPr>
                <w:rFonts w:cstheme="minorHAnsi"/>
                <w:color w:val="000000"/>
                <w:sz w:val="23"/>
                <w:szCs w:val="23"/>
              </w:rPr>
            </w:pPr>
            <w:r w:rsidRPr="00700EAC">
              <w:rPr>
                <w:rFonts w:cstheme="minorHAnsi"/>
                <w:color w:val="000000"/>
                <w:sz w:val="23"/>
                <w:szCs w:val="23"/>
              </w:rPr>
              <w:t xml:space="preserve">· Read the first chapter of ‘Looking at the Stars’ by Jo </w:t>
            </w:r>
            <w:proofErr w:type="spellStart"/>
            <w:r w:rsidRPr="00700EAC">
              <w:rPr>
                <w:rFonts w:cstheme="minorHAnsi"/>
                <w:color w:val="000000"/>
                <w:sz w:val="23"/>
                <w:szCs w:val="23"/>
              </w:rPr>
              <w:t>Cotterill</w:t>
            </w:r>
            <w:proofErr w:type="spellEnd"/>
          </w:p>
          <w:p w:rsidR="00700EAC" w:rsidRPr="00700EAC" w:rsidRDefault="00700EAC" w:rsidP="00004A07">
            <w:pPr>
              <w:rPr>
                <w:rFonts w:cstheme="minorHAnsi"/>
                <w:color w:val="000000"/>
                <w:sz w:val="23"/>
                <w:szCs w:val="23"/>
              </w:rPr>
            </w:pPr>
            <w:r w:rsidRPr="00700EAC">
              <w:rPr>
                <w:rFonts w:cstheme="minorHAnsi"/>
                <w:color w:val="000000"/>
                <w:sz w:val="23"/>
                <w:szCs w:val="23"/>
              </w:rPr>
              <w:t xml:space="preserve">· Select 3 effective language devices </w:t>
            </w:r>
            <w:proofErr w:type="spellStart"/>
            <w:r w:rsidRPr="00700EAC">
              <w:rPr>
                <w:rFonts w:cstheme="minorHAnsi"/>
                <w:color w:val="000000"/>
                <w:sz w:val="23"/>
                <w:szCs w:val="23"/>
              </w:rPr>
              <w:t>Cotterill</w:t>
            </w:r>
            <w:proofErr w:type="spellEnd"/>
            <w:r w:rsidRPr="00700EAC">
              <w:rPr>
                <w:rFonts w:cstheme="minorHAnsi"/>
                <w:color w:val="000000"/>
                <w:sz w:val="23"/>
                <w:szCs w:val="23"/>
              </w:rPr>
              <w:t xml:space="preserve"> uses to create tension. Explore as many different effects and interpretations of these quotations as possible.</w:t>
            </w:r>
          </w:p>
          <w:p w:rsidR="00700EAC" w:rsidRPr="00700EAC" w:rsidRDefault="00700EAC" w:rsidP="00004A07">
            <w:pPr>
              <w:rPr>
                <w:rFonts w:cstheme="minorHAnsi"/>
                <w:color w:val="000000"/>
                <w:sz w:val="23"/>
                <w:szCs w:val="23"/>
              </w:rPr>
            </w:pPr>
            <w:r w:rsidRPr="00700EAC">
              <w:rPr>
                <w:rFonts w:cstheme="minorHAnsi"/>
                <w:color w:val="000000"/>
                <w:sz w:val="23"/>
                <w:szCs w:val="23"/>
              </w:rPr>
              <w:t>· Research the author and write a one paragraph biography.</w:t>
            </w:r>
          </w:p>
          <w:p w:rsidR="00700EAC" w:rsidRPr="00700EAC" w:rsidRDefault="00700EAC" w:rsidP="00004A07">
            <w:pPr>
              <w:rPr>
                <w:rFonts w:cstheme="minorHAnsi"/>
                <w:color w:val="000000"/>
                <w:sz w:val="23"/>
                <w:szCs w:val="23"/>
              </w:rPr>
            </w:pPr>
            <w:r w:rsidRPr="00700EAC">
              <w:rPr>
                <w:rFonts w:cstheme="minorHAnsi"/>
                <w:color w:val="000000"/>
                <w:sz w:val="23"/>
                <w:szCs w:val="23"/>
              </w:rPr>
              <w:t>· Plan and then write the opening paragraphs of chapter 2</w:t>
            </w:r>
          </w:p>
        </w:tc>
        <w:tc>
          <w:tcPr>
            <w:tcW w:w="1276" w:type="dxa"/>
          </w:tcPr>
          <w:p w:rsidR="00700EAC" w:rsidRPr="00700EAC" w:rsidRDefault="00700EAC" w:rsidP="00004A07">
            <w:pPr>
              <w:rPr>
                <w:rFonts w:cstheme="minorHAnsi"/>
                <w:sz w:val="23"/>
                <w:szCs w:val="23"/>
              </w:rPr>
            </w:pPr>
            <w:r w:rsidRPr="00700EAC">
              <w:rPr>
                <w:rFonts w:cstheme="minorHAnsi"/>
                <w:sz w:val="23"/>
                <w:szCs w:val="23"/>
              </w:rPr>
              <w:t>15</w:t>
            </w:r>
            <w:r w:rsidRPr="00700EAC">
              <w:rPr>
                <w:rFonts w:cstheme="minorHAnsi"/>
                <w:sz w:val="23"/>
                <w:szCs w:val="23"/>
                <w:vertAlign w:val="superscript"/>
              </w:rPr>
              <w:t>th</w:t>
            </w:r>
            <w:r w:rsidRPr="00700EAC">
              <w:rPr>
                <w:rFonts w:cstheme="minorHAnsi"/>
                <w:sz w:val="23"/>
                <w:szCs w:val="23"/>
              </w:rPr>
              <w:t xml:space="preserve"> May</w:t>
            </w:r>
          </w:p>
        </w:tc>
      </w:tr>
      <w:tr w:rsidR="00700EAC" w:rsidRPr="00700EAC" w:rsidTr="00004A07">
        <w:tc>
          <w:tcPr>
            <w:tcW w:w="1696" w:type="dxa"/>
          </w:tcPr>
          <w:p w:rsidR="00700EAC" w:rsidRPr="00700EAC" w:rsidRDefault="00700EAC" w:rsidP="00004A07">
            <w:pPr>
              <w:rPr>
                <w:rFonts w:cstheme="minorHAnsi"/>
                <w:sz w:val="23"/>
                <w:szCs w:val="23"/>
              </w:rPr>
            </w:pPr>
            <w:r w:rsidRPr="00700EAC">
              <w:rPr>
                <w:rFonts w:cstheme="minorHAnsi"/>
                <w:sz w:val="23"/>
                <w:szCs w:val="23"/>
              </w:rPr>
              <w:lastRenderedPageBreak/>
              <w:t>Geography (Sets 1-4)</w:t>
            </w:r>
          </w:p>
        </w:tc>
        <w:tc>
          <w:tcPr>
            <w:tcW w:w="7088" w:type="dxa"/>
          </w:tcPr>
          <w:p w:rsidR="00700EAC" w:rsidRPr="00700EAC" w:rsidRDefault="00700EAC" w:rsidP="00004A07">
            <w:pPr>
              <w:rPr>
                <w:rFonts w:cstheme="minorHAnsi"/>
                <w:b/>
                <w:sz w:val="23"/>
                <w:szCs w:val="23"/>
              </w:rPr>
            </w:pPr>
            <w:r w:rsidRPr="00700EAC">
              <w:rPr>
                <w:rFonts w:cstheme="minorHAnsi"/>
                <w:b/>
                <w:sz w:val="23"/>
                <w:szCs w:val="23"/>
              </w:rPr>
              <w:t>Urbanisation</w:t>
            </w:r>
          </w:p>
          <w:p w:rsidR="00700EAC" w:rsidRPr="00700EAC" w:rsidRDefault="00700EAC" w:rsidP="00004A07">
            <w:pPr>
              <w:rPr>
                <w:rFonts w:cstheme="minorHAnsi"/>
                <w:sz w:val="23"/>
                <w:szCs w:val="23"/>
              </w:rPr>
            </w:pPr>
            <w:r w:rsidRPr="00700EAC">
              <w:rPr>
                <w:rFonts w:cstheme="minorHAnsi"/>
                <w:sz w:val="23"/>
                <w:szCs w:val="23"/>
              </w:rPr>
              <w:t>Work booklet part 2 (improvements LIC)</w:t>
            </w:r>
          </w:p>
          <w:p w:rsidR="00700EAC" w:rsidRPr="00700EAC" w:rsidRDefault="00700EAC" w:rsidP="00004A07">
            <w:pPr>
              <w:rPr>
                <w:rFonts w:cstheme="minorHAnsi"/>
                <w:sz w:val="23"/>
                <w:szCs w:val="23"/>
              </w:rPr>
            </w:pPr>
            <w:r w:rsidRPr="00700EAC">
              <w:rPr>
                <w:rFonts w:cstheme="minorHAnsi"/>
                <w:sz w:val="23"/>
                <w:szCs w:val="23"/>
              </w:rPr>
              <w:t>Seneca tasks</w:t>
            </w:r>
          </w:p>
        </w:tc>
        <w:tc>
          <w:tcPr>
            <w:tcW w:w="1276" w:type="dxa"/>
          </w:tcPr>
          <w:p w:rsidR="00700EAC" w:rsidRPr="00700EAC" w:rsidRDefault="00700EAC" w:rsidP="00004A07">
            <w:pPr>
              <w:rPr>
                <w:rFonts w:cstheme="minorHAnsi"/>
                <w:sz w:val="23"/>
                <w:szCs w:val="23"/>
              </w:rPr>
            </w:pPr>
            <w:r w:rsidRPr="00700EAC">
              <w:rPr>
                <w:rFonts w:cstheme="minorHAnsi"/>
                <w:sz w:val="23"/>
                <w:szCs w:val="23"/>
              </w:rPr>
              <w:t>15</w:t>
            </w:r>
            <w:r w:rsidRPr="00700EAC">
              <w:rPr>
                <w:rFonts w:cstheme="minorHAnsi"/>
                <w:sz w:val="23"/>
                <w:szCs w:val="23"/>
                <w:vertAlign w:val="superscript"/>
              </w:rPr>
              <w:t>th</w:t>
            </w:r>
            <w:r w:rsidRPr="00700EAC">
              <w:rPr>
                <w:rFonts w:cstheme="minorHAnsi"/>
                <w:sz w:val="23"/>
                <w:szCs w:val="23"/>
              </w:rPr>
              <w:t xml:space="preserve"> May</w:t>
            </w:r>
          </w:p>
        </w:tc>
      </w:tr>
      <w:tr w:rsidR="00700EAC" w:rsidRPr="00700EAC" w:rsidTr="00004A07">
        <w:tc>
          <w:tcPr>
            <w:tcW w:w="1696" w:type="dxa"/>
          </w:tcPr>
          <w:p w:rsidR="00700EAC" w:rsidRPr="00700EAC" w:rsidRDefault="00700EAC" w:rsidP="00004A07">
            <w:pPr>
              <w:rPr>
                <w:rFonts w:cstheme="minorHAnsi"/>
                <w:sz w:val="23"/>
                <w:szCs w:val="23"/>
              </w:rPr>
            </w:pPr>
            <w:r w:rsidRPr="00700EAC">
              <w:rPr>
                <w:rFonts w:cstheme="minorHAnsi"/>
                <w:sz w:val="23"/>
                <w:szCs w:val="23"/>
              </w:rPr>
              <w:t>German</w:t>
            </w:r>
          </w:p>
        </w:tc>
        <w:tc>
          <w:tcPr>
            <w:tcW w:w="7088" w:type="dxa"/>
          </w:tcPr>
          <w:p w:rsidR="00700EAC" w:rsidRPr="00700EAC" w:rsidRDefault="00700EAC" w:rsidP="00004A07">
            <w:pPr>
              <w:rPr>
                <w:sz w:val="23"/>
                <w:szCs w:val="23"/>
                <w:u w:val="single"/>
              </w:rPr>
            </w:pPr>
            <w:r w:rsidRPr="00700EAC">
              <w:rPr>
                <w:sz w:val="23"/>
                <w:szCs w:val="23"/>
                <w:u w:val="single"/>
              </w:rPr>
              <w:t>All sets</w:t>
            </w:r>
          </w:p>
          <w:p w:rsidR="00700EAC" w:rsidRPr="00700EAC" w:rsidRDefault="00700EAC" w:rsidP="00004A07">
            <w:pPr>
              <w:rPr>
                <w:sz w:val="23"/>
                <w:szCs w:val="23"/>
              </w:rPr>
            </w:pPr>
            <w:r w:rsidRPr="00700EAC">
              <w:rPr>
                <w:sz w:val="23"/>
                <w:szCs w:val="23"/>
              </w:rPr>
              <w:t xml:space="preserve">Selection of tasks including comprehension, grammar, translation and vocabulary learning. </w:t>
            </w:r>
          </w:p>
        </w:tc>
        <w:tc>
          <w:tcPr>
            <w:tcW w:w="1276" w:type="dxa"/>
          </w:tcPr>
          <w:p w:rsidR="00700EAC" w:rsidRPr="00700EAC" w:rsidRDefault="00700EAC" w:rsidP="00004A07">
            <w:pPr>
              <w:rPr>
                <w:rFonts w:cstheme="minorHAnsi"/>
                <w:sz w:val="23"/>
                <w:szCs w:val="23"/>
              </w:rPr>
            </w:pPr>
            <w:r w:rsidRPr="00700EAC">
              <w:rPr>
                <w:rFonts w:cstheme="minorHAnsi"/>
                <w:sz w:val="23"/>
                <w:szCs w:val="23"/>
              </w:rPr>
              <w:t>15</w:t>
            </w:r>
            <w:r w:rsidRPr="00700EAC">
              <w:rPr>
                <w:rFonts w:cstheme="minorHAnsi"/>
                <w:sz w:val="23"/>
                <w:szCs w:val="23"/>
                <w:vertAlign w:val="superscript"/>
              </w:rPr>
              <w:t>th</w:t>
            </w:r>
            <w:r w:rsidRPr="00700EAC">
              <w:rPr>
                <w:rFonts w:cstheme="minorHAnsi"/>
                <w:sz w:val="23"/>
                <w:szCs w:val="23"/>
              </w:rPr>
              <w:t xml:space="preserve"> May</w:t>
            </w:r>
          </w:p>
        </w:tc>
      </w:tr>
      <w:tr w:rsidR="00700EAC" w:rsidRPr="00700EAC" w:rsidTr="00004A07">
        <w:tc>
          <w:tcPr>
            <w:tcW w:w="1696" w:type="dxa"/>
          </w:tcPr>
          <w:p w:rsidR="00700EAC" w:rsidRPr="00700EAC" w:rsidRDefault="00700EAC" w:rsidP="00004A07">
            <w:pPr>
              <w:rPr>
                <w:rFonts w:cstheme="minorHAnsi"/>
                <w:sz w:val="23"/>
                <w:szCs w:val="23"/>
              </w:rPr>
            </w:pPr>
            <w:r w:rsidRPr="00700EAC">
              <w:rPr>
                <w:rFonts w:cstheme="minorHAnsi"/>
                <w:sz w:val="23"/>
                <w:szCs w:val="23"/>
              </w:rPr>
              <w:t>History (Sets 1-4)</w:t>
            </w:r>
          </w:p>
        </w:tc>
        <w:tc>
          <w:tcPr>
            <w:tcW w:w="7088" w:type="dxa"/>
          </w:tcPr>
          <w:p w:rsidR="00700EAC" w:rsidRPr="00700EAC" w:rsidRDefault="00700EAC" w:rsidP="00004A07">
            <w:pPr>
              <w:rPr>
                <w:rFonts w:cstheme="minorHAnsi"/>
                <w:b/>
                <w:sz w:val="23"/>
                <w:szCs w:val="23"/>
              </w:rPr>
            </w:pPr>
            <w:r w:rsidRPr="00700EAC">
              <w:rPr>
                <w:rFonts w:cstheme="minorHAnsi"/>
                <w:b/>
                <w:sz w:val="23"/>
                <w:szCs w:val="23"/>
              </w:rPr>
              <w:t>Treaty of Versailles</w:t>
            </w:r>
          </w:p>
          <w:p w:rsidR="00700EAC" w:rsidRPr="00700EAC" w:rsidRDefault="00700EAC" w:rsidP="00004A07">
            <w:pPr>
              <w:rPr>
                <w:rFonts w:cstheme="minorHAnsi"/>
                <w:sz w:val="23"/>
                <w:szCs w:val="23"/>
              </w:rPr>
            </w:pPr>
            <w:r w:rsidRPr="00700EAC">
              <w:rPr>
                <w:rFonts w:cstheme="minorHAnsi"/>
                <w:sz w:val="23"/>
                <w:szCs w:val="23"/>
              </w:rPr>
              <w:t>Task 5 – 10 tree map (terms), table of who was satisfied/dissatisfied, diamond 9 consequences, cartoon analysis</w:t>
            </w:r>
          </w:p>
        </w:tc>
        <w:tc>
          <w:tcPr>
            <w:tcW w:w="1276" w:type="dxa"/>
          </w:tcPr>
          <w:p w:rsidR="00700EAC" w:rsidRPr="00700EAC" w:rsidRDefault="00700EAC" w:rsidP="00004A07">
            <w:pPr>
              <w:rPr>
                <w:rFonts w:cstheme="minorHAnsi"/>
                <w:sz w:val="23"/>
                <w:szCs w:val="23"/>
              </w:rPr>
            </w:pPr>
            <w:r w:rsidRPr="00700EAC">
              <w:rPr>
                <w:rFonts w:cstheme="minorHAnsi"/>
                <w:sz w:val="23"/>
                <w:szCs w:val="23"/>
              </w:rPr>
              <w:t>15</w:t>
            </w:r>
            <w:r w:rsidRPr="00700EAC">
              <w:rPr>
                <w:rFonts w:cstheme="minorHAnsi"/>
                <w:sz w:val="23"/>
                <w:szCs w:val="23"/>
                <w:vertAlign w:val="superscript"/>
              </w:rPr>
              <w:t>th</w:t>
            </w:r>
            <w:r w:rsidRPr="00700EAC">
              <w:rPr>
                <w:rFonts w:cstheme="minorHAnsi"/>
                <w:sz w:val="23"/>
                <w:szCs w:val="23"/>
              </w:rPr>
              <w:t xml:space="preserve"> May</w:t>
            </w:r>
          </w:p>
        </w:tc>
      </w:tr>
      <w:tr w:rsidR="00700EAC" w:rsidRPr="00700EAC" w:rsidTr="00004A07">
        <w:tc>
          <w:tcPr>
            <w:tcW w:w="1696" w:type="dxa"/>
          </w:tcPr>
          <w:p w:rsidR="00700EAC" w:rsidRPr="00700EAC" w:rsidRDefault="00700EAC" w:rsidP="00004A07">
            <w:pPr>
              <w:rPr>
                <w:rFonts w:cstheme="minorHAnsi"/>
                <w:sz w:val="23"/>
                <w:szCs w:val="23"/>
              </w:rPr>
            </w:pPr>
            <w:r w:rsidRPr="00700EAC">
              <w:rPr>
                <w:rFonts w:cstheme="minorHAnsi"/>
                <w:sz w:val="23"/>
                <w:szCs w:val="23"/>
              </w:rPr>
              <w:t>Literacy (Set 5)</w:t>
            </w:r>
          </w:p>
        </w:tc>
        <w:tc>
          <w:tcPr>
            <w:tcW w:w="7088" w:type="dxa"/>
          </w:tcPr>
          <w:p w:rsidR="00700EAC" w:rsidRPr="00700EAC" w:rsidRDefault="00700EAC" w:rsidP="00004A07">
            <w:pPr>
              <w:shd w:val="clear" w:color="auto" w:fill="FFFFFF"/>
              <w:textAlignment w:val="baseline"/>
              <w:rPr>
                <w:rFonts w:ascii="Calibri" w:eastAsia="Times New Roman" w:hAnsi="Calibri" w:cs="Calibri"/>
                <w:b/>
                <w:color w:val="000000"/>
                <w:sz w:val="23"/>
                <w:szCs w:val="23"/>
                <w:lang w:eastAsia="en-GB"/>
              </w:rPr>
            </w:pPr>
            <w:r w:rsidRPr="00700EAC">
              <w:rPr>
                <w:rFonts w:ascii="Calibri" w:eastAsia="Times New Roman" w:hAnsi="Calibri" w:cs="Calibri"/>
                <w:b/>
                <w:color w:val="000000"/>
                <w:sz w:val="23"/>
                <w:szCs w:val="23"/>
                <w:lang w:eastAsia="en-GB"/>
              </w:rPr>
              <w:t>Events leading to start of World War 1, politics, alliances, events.</w:t>
            </w:r>
          </w:p>
          <w:p w:rsidR="00700EAC" w:rsidRPr="00700EAC" w:rsidRDefault="00700EAC" w:rsidP="00004A07">
            <w:pPr>
              <w:shd w:val="clear" w:color="auto" w:fill="FFFFFF"/>
              <w:textAlignment w:val="baseline"/>
              <w:rPr>
                <w:rFonts w:ascii="Calibri" w:hAnsi="Calibri" w:cs="Calibri"/>
                <w:color w:val="000000"/>
                <w:sz w:val="23"/>
                <w:szCs w:val="23"/>
                <w:shd w:val="clear" w:color="auto" w:fill="FFFFFF"/>
              </w:rPr>
            </w:pPr>
            <w:r w:rsidRPr="00700EAC">
              <w:rPr>
                <w:rFonts w:ascii="Calibri" w:hAnsi="Calibri" w:cs="Calibri"/>
                <w:color w:val="000000"/>
                <w:sz w:val="23"/>
                <w:szCs w:val="23"/>
                <w:shd w:val="clear" w:color="auto" w:fill="FFFFFF"/>
              </w:rPr>
              <w:t>Main focus of the work is on the literacy: spelling, punctuation, grammar, comprehension and short story writing</w:t>
            </w:r>
          </w:p>
          <w:p w:rsidR="00700EAC" w:rsidRPr="00700EAC" w:rsidRDefault="00700EAC" w:rsidP="00004A07">
            <w:pPr>
              <w:shd w:val="clear" w:color="auto" w:fill="FFFFFF"/>
              <w:textAlignment w:val="baseline"/>
              <w:rPr>
                <w:rFonts w:ascii="Calibri" w:hAnsi="Calibri" w:cs="Calibri"/>
                <w:b/>
                <w:color w:val="000000"/>
                <w:sz w:val="23"/>
                <w:szCs w:val="23"/>
                <w:shd w:val="clear" w:color="auto" w:fill="FFFFFF"/>
              </w:rPr>
            </w:pPr>
            <w:r w:rsidRPr="00700EAC">
              <w:rPr>
                <w:rFonts w:ascii="Calibri" w:hAnsi="Calibri" w:cs="Calibri"/>
                <w:b/>
                <w:color w:val="000000"/>
                <w:sz w:val="23"/>
                <w:szCs w:val="23"/>
                <w:shd w:val="clear" w:color="auto" w:fill="FFFFFF"/>
              </w:rPr>
              <w:t>Home Front and Women in the War</w:t>
            </w:r>
          </w:p>
          <w:p w:rsidR="00700EAC" w:rsidRPr="00700EAC" w:rsidRDefault="00700EAC" w:rsidP="00004A07">
            <w:pPr>
              <w:shd w:val="clear" w:color="auto" w:fill="FFFFFF"/>
              <w:textAlignment w:val="baseline"/>
              <w:rPr>
                <w:rFonts w:cstheme="minorHAnsi"/>
                <w:sz w:val="23"/>
                <w:szCs w:val="23"/>
              </w:rPr>
            </w:pPr>
            <w:r w:rsidRPr="00700EAC">
              <w:rPr>
                <w:rFonts w:ascii="Calibri" w:hAnsi="Calibri" w:cs="Calibri"/>
                <w:color w:val="000000"/>
                <w:sz w:val="23"/>
                <w:szCs w:val="23"/>
                <w:shd w:val="clear" w:color="auto" w:fill="FFFFFF"/>
              </w:rPr>
              <w:t>Task will be started following submission of previous task but will not be due until 5</w:t>
            </w:r>
            <w:r w:rsidRPr="00700EAC">
              <w:rPr>
                <w:rFonts w:ascii="Calibri" w:hAnsi="Calibri" w:cs="Calibri"/>
                <w:color w:val="000000"/>
                <w:sz w:val="23"/>
                <w:szCs w:val="23"/>
                <w:shd w:val="clear" w:color="auto" w:fill="FFFFFF"/>
                <w:vertAlign w:val="superscript"/>
              </w:rPr>
              <w:t>th</w:t>
            </w:r>
            <w:r w:rsidRPr="00700EAC">
              <w:rPr>
                <w:rFonts w:ascii="Calibri" w:hAnsi="Calibri" w:cs="Calibri"/>
                <w:color w:val="000000"/>
                <w:sz w:val="23"/>
                <w:szCs w:val="23"/>
                <w:shd w:val="clear" w:color="auto" w:fill="FFFFFF"/>
              </w:rPr>
              <w:t xml:space="preserve"> June</w:t>
            </w:r>
          </w:p>
        </w:tc>
        <w:tc>
          <w:tcPr>
            <w:tcW w:w="1276" w:type="dxa"/>
          </w:tcPr>
          <w:p w:rsidR="00700EAC" w:rsidRPr="00700EAC" w:rsidRDefault="00700EAC" w:rsidP="00004A07">
            <w:pPr>
              <w:rPr>
                <w:rFonts w:cstheme="minorHAnsi"/>
                <w:sz w:val="23"/>
                <w:szCs w:val="23"/>
              </w:rPr>
            </w:pPr>
            <w:r w:rsidRPr="00700EAC">
              <w:rPr>
                <w:rFonts w:cstheme="minorHAnsi"/>
                <w:sz w:val="23"/>
                <w:szCs w:val="23"/>
              </w:rPr>
              <w:t>11</w:t>
            </w:r>
            <w:r w:rsidRPr="00700EAC">
              <w:rPr>
                <w:rFonts w:cstheme="minorHAnsi"/>
                <w:sz w:val="23"/>
                <w:szCs w:val="23"/>
                <w:vertAlign w:val="superscript"/>
              </w:rPr>
              <w:t>th</w:t>
            </w:r>
            <w:r w:rsidRPr="00700EAC">
              <w:rPr>
                <w:rFonts w:cstheme="minorHAnsi"/>
                <w:sz w:val="23"/>
                <w:szCs w:val="23"/>
              </w:rPr>
              <w:t xml:space="preserve"> May</w:t>
            </w:r>
          </w:p>
        </w:tc>
      </w:tr>
      <w:tr w:rsidR="00700EAC" w:rsidRPr="00700EAC" w:rsidTr="00004A07">
        <w:tc>
          <w:tcPr>
            <w:tcW w:w="1696" w:type="dxa"/>
          </w:tcPr>
          <w:p w:rsidR="00700EAC" w:rsidRPr="00700EAC" w:rsidRDefault="00700EAC" w:rsidP="00004A07">
            <w:pPr>
              <w:rPr>
                <w:rFonts w:cstheme="minorHAnsi"/>
                <w:sz w:val="23"/>
                <w:szCs w:val="23"/>
              </w:rPr>
            </w:pPr>
            <w:r w:rsidRPr="00700EAC">
              <w:rPr>
                <w:rFonts w:cstheme="minorHAnsi"/>
                <w:sz w:val="23"/>
                <w:szCs w:val="23"/>
              </w:rPr>
              <w:t>Maths</w:t>
            </w:r>
          </w:p>
        </w:tc>
        <w:tc>
          <w:tcPr>
            <w:tcW w:w="7088" w:type="dxa"/>
          </w:tcPr>
          <w:p w:rsidR="00700EAC" w:rsidRPr="00700EAC" w:rsidRDefault="00700EAC" w:rsidP="00004A07">
            <w:pPr>
              <w:rPr>
                <w:rFonts w:cstheme="minorHAnsi"/>
                <w:sz w:val="23"/>
                <w:szCs w:val="23"/>
              </w:rPr>
            </w:pPr>
            <w:r w:rsidRPr="00700EAC">
              <w:rPr>
                <w:rFonts w:cstheme="minorHAnsi"/>
                <w:sz w:val="23"/>
                <w:szCs w:val="23"/>
              </w:rPr>
              <w:t xml:space="preserve">Weekly </w:t>
            </w:r>
            <w:proofErr w:type="spellStart"/>
            <w:r w:rsidRPr="00700EAC">
              <w:rPr>
                <w:rFonts w:cstheme="minorHAnsi"/>
                <w:sz w:val="23"/>
                <w:szCs w:val="23"/>
              </w:rPr>
              <w:t>MyMaths</w:t>
            </w:r>
            <w:proofErr w:type="spellEnd"/>
            <w:r w:rsidRPr="00700EAC">
              <w:rPr>
                <w:rFonts w:cstheme="minorHAnsi"/>
                <w:sz w:val="23"/>
                <w:szCs w:val="23"/>
              </w:rPr>
              <w:t xml:space="preserve"> tasks for key knowledge</w:t>
            </w:r>
          </w:p>
          <w:p w:rsidR="00700EAC" w:rsidRPr="00700EAC" w:rsidRDefault="00700EAC" w:rsidP="00004A07">
            <w:pPr>
              <w:rPr>
                <w:rFonts w:cstheme="minorHAnsi"/>
                <w:sz w:val="23"/>
                <w:szCs w:val="23"/>
              </w:rPr>
            </w:pPr>
            <w:r w:rsidRPr="00700EAC">
              <w:rPr>
                <w:rFonts w:cstheme="minorHAnsi"/>
                <w:sz w:val="23"/>
                <w:szCs w:val="23"/>
              </w:rPr>
              <w:t>End of Unit assessments once a full topic has been completed</w:t>
            </w:r>
          </w:p>
        </w:tc>
        <w:tc>
          <w:tcPr>
            <w:tcW w:w="1276" w:type="dxa"/>
          </w:tcPr>
          <w:p w:rsidR="00700EAC" w:rsidRPr="00700EAC" w:rsidRDefault="00700EAC" w:rsidP="00004A07">
            <w:pPr>
              <w:rPr>
                <w:rFonts w:cstheme="minorHAnsi"/>
                <w:sz w:val="23"/>
                <w:szCs w:val="23"/>
              </w:rPr>
            </w:pPr>
            <w:r w:rsidRPr="00700EAC">
              <w:rPr>
                <w:rFonts w:cstheme="minorHAnsi"/>
                <w:sz w:val="23"/>
                <w:szCs w:val="23"/>
              </w:rPr>
              <w:t>Weekly deadlines</w:t>
            </w:r>
          </w:p>
        </w:tc>
      </w:tr>
      <w:tr w:rsidR="00700EAC" w:rsidRPr="00700EAC" w:rsidTr="00004A07">
        <w:tc>
          <w:tcPr>
            <w:tcW w:w="1696" w:type="dxa"/>
          </w:tcPr>
          <w:p w:rsidR="00700EAC" w:rsidRPr="00700EAC" w:rsidRDefault="00700EAC" w:rsidP="00004A07">
            <w:pPr>
              <w:rPr>
                <w:rFonts w:cstheme="minorHAnsi"/>
                <w:sz w:val="23"/>
                <w:szCs w:val="23"/>
              </w:rPr>
            </w:pPr>
            <w:r w:rsidRPr="00700EAC">
              <w:rPr>
                <w:rFonts w:cstheme="minorHAnsi"/>
                <w:sz w:val="23"/>
                <w:szCs w:val="23"/>
              </w:rPr>
              <w:t>Music</w:t>
            </w:r>
          </w:p>
        </w:tc>
        <w:tc>
          <w:tcPr>
            <w:tcW w:w="7088" w:type="dxa"/>
          </w:tcPr>
          <w:p w:rsidR="00700EAC" w:rsidRPr="00700EAC" w:rsidRDefault="00700EAC" w:rsidP="00004A07">
            <w:pPr>
              <w:jc w:val="center"/>
              <w:rPr>
                <w:i/>
                <w:sz w:val="23"/>
                <w:szCs w:val="23"/>
                <w:bdr w:val="none" w:sz="0" w:space="0" w:color="auto" w:frame="1"/>
              </w:rPr>
            </w:pPr>
            <w:r w:rsidRPr="00700EAC">
              <w:rPr>
                <w:i/>
                <w:sz w:val="23"/>
                <w:szCs w:val="23"/>
                <w:bdr w:val="none" w:sz="0" w:space="0" w:color="auto" w:frame="1"/>
              </w:rPr>
              <w:t>This project will take several weeks to complete</w:t>
            </w:r>
          </w:p>
          <w:p w:rsidR="00700EAC" w:rsidRPr="00700EAC" w:rsidRDefault="00700EAC" w:rsidP="00004A07">
            <w:pPr>
              <w:rPr>
                <w:b/>
                <w:sz w:val="23"/>
                <w:szCs w:val="23"/>
                <w:bdr w:val="none" w:sz="0" w:space="0" w:color="auto" w:frame="1"/>
              </w:rPr>
            </w:pPr>
            <w:r w:rsidRPr="00700EAC">
              <w:rPr>
                <w:b/>
                <w:sz w:val="23"/>
                <w:szCs w:val="23"/>
                <w:bdr w:val="none" w:sz="0" w:space="0" w:color="auto" w:frame="1"/>
              </w:rPr>
              <w:t>Elements of Music and Instruments of the Orchestra</w:t>
            </w:r>
          </w:p>
          <w:p w:rsidR="00700EAC" w:rsidRPr="00700EAC" w:rsidRDefault="00700EAC" w:rsidP="00004A07">
            <w:pPr>
              <w:rPr>
                <w:sz w:val="23"/>
                <w:szCs w:val="23"/>
              </w:rPr>
            </w:pPr>
            <w:r w:rsidRPr="00700EAC">
              <w:rPr>
                <w:sz w:val="23"/>
                <w:szCs w:val="23"/>
                <w:bdr w:val="none" w:sz="0" w:space="0" w:color="auto" w:frame="1"/>
              </w:rPr>
              <w:t>- Produce your own knowledge organiser or revision poster on the elements (pitch, tempo, dynamics, duration, texture, tonality)</w:t>
            </w:r>
          </w:p>
          <w:p w:rsidR="00700EAC" w:rsidRPr="00700EAC" w:rsidRDefault="00700EAC" w:rsidP="00004A07">
            <w:pPr>
              <w:rPr>
                <w:sz w:val="23"/>
                <w:szCs w:val="23"/>
              </w:rPr>
            </w:pPr>
            <w:r w:rsidRPr="00700EAC">
              <w:rPr>
                <w:sz w:val="23"/>
                <w:szCs w:val="23"/>
                <w:bdr w:val="none" w:sz="0" w:space="0" w:color="auto" w:frame="1"/>
              </w:rPr>
              <w:t>- Produce your own knowledge organiser or revision poster on the instruments (break into families -strings, brass, woodwind, percussion).</w:t>
            </w:r>
          </w:p>
          <w:p w:rsidR="00700EAC" w:rsidRPr="00700EAC" w:rsidRDefault="00700EAC" w:rsidP="00004A07">
            <w:pPr>
              <w:rPr>
                <w:sz w:val="23"/>
                <w:szCs w:val="23"/>
              </w:rPr>
            </w:pPr>
            <w:r w:rsidRPr="00700EAC">
              <w:rPr>
                <w:sz w:val="23"/>
                <w:szCs w:val="23"/>
                <w:bdr w:val="none" w:sz="0" w:space="0" w:color="auto" w:frame="1"/>
              </w:rPr>
              <w:t>- Create a booklet with the information of the elements and another about the instruments to make it suitable for a child at primary school (around Year 4)</w:t>
            </w:r>
          </w:p>
          <w:p w:rsidR="00700EAC" w:rsidRPr="00700EAC" w:rsidRDefault="00700EAC" w:rsidP="00004A07">
            <w:pPr>
              <w:rPr>
                <w:sz w:val="23"/>
                <w:szCs w:val="23"/>
              </w:rPr>
            </w:pPr>
            <w:r w:rsidRPr="00700EAC">
              <w:rPr>
                <w:sz w:val="23"/>
                <w:szCs w:val="23"/>
                <w:bdr w:val="none" w:sz="0" w:space="0" w:color="auto" w:frame="1"/>
              </w:rPr>
              <w:t>- Create a variety worksheets and quizzes (with answers) on both the elements of music and the instruments</w:t>
            </w:r>
          </w:p>
        </w:tc>
        <w:tc>
          <w:tcPr>
            <w:tcW w:w="1276" w:type="dxa"/>
          </w:tcPr>
          <w:p w:rsidR="00700EAC" w:rsidRPr="00700EAC" w:rsidRDefault="00700EAC" w:rsidP="00004A07">
            <w:pPr>
              <w:rPr>
                <w:rFonts w:cstheme="minorHAnsi"/>
                <w:sz w:val="23"/>
                <w:szCs w:val="23"/>
              </w:rPr>
            </w:pPr>
            <w:r w:rsidRPr="00700EAC">
              <w:rPr>
                <w:rFonts w:cstheme="minorHAnsi"/>
                <w:sz w:val="23"/>
                <w:szCs w:val="23"/>
              </w:rPr>
              <w:t>2 tasks fully complete by 22</w:t>
            </w:r>
            <w:r w:rsidRPr="00700EAC">
              <w:rPr>
                <w:rFonts w:cstheme="minorHAnsi"/>
                <w:sz w:val="23"/>
                <w:szCs w:val="23"/>
                <w:vertAlign w:val="superscript"/>
              </w:rPr>
              <w:t>nd</w:t>
            </w:r>
            <w:r w:rsidRPr="00700EAC">
              <w:rPr>
                <w:rFonts w:cstheme="minorHAnsi"/>
                <w:sz w:val="23"/>
                <w:szCs w:val="23"/>
              </w:rPr>
              <w:t xml:space="preserve"> May</w:t>
            </w:r>
          </w:p>
        </w:tc>
      </w:tr>
      <w:tr w:rsidR="00700EAC" w:rsidRPr="00700EAC" w:rsidTr="00004A07">
        <w:tc>
          <w:tcPr>
            <w:tcW w:w="1696" w:type="dxa"/>
          </w:tcPr>
          <w:p w:rsidR="00700EAC" w:rsidRPr="00700EAC" w:rsidRDefault="00700EAC" w:rsidP="00004A07">
            <w:pPr>
              <w:rPr>
                <w:rFonts w:cstheme="minorHAnsi"/>
                <w:sz w:val="23"/>
                <w:szCs w:val="23"/>
              </w:rPr>
            </w:pPr>
            <w:r w:rsidRPr="00700EAC">
              <w:rPr>
                <w:rFonts w:cstheme="minorHAnsi"/>
                <w:sz w:val="23"/>
                <w:szCs w:val="23"/>
              </w:rPr>
              <w:t>PE</w:t>
            </w:r>
          </w:p>
        </w:tc>
        <w:tc>
          <w:tcPr>
            <w:tcW w:w="7088" w:type="dxa"/>
          </w:tcPr>
          <w:p w:rsidR="00700EAC" w:rsidRPr="00700EAC" w:rsidRDefault="00700EAC" w:rsidP="00004A07">
            <w:pPr>
              <w:jc w:val="center"/>
              <w:rPr>
                <w:rFonts w:cstheme="minorHAnsi"/>
                <w:i/>
                <w:sz w:val="23"/>
                <w:szCs w:val="23"/>
              </w:rPr>
            </w:pPr>
            <w:r w:rsidRPr="00700EAC">
              <w:rPr>
                <w:rFonts w:cstheme="minorHAnsi"/>
                <w:i/>
                <w:sz w:val="23"/>
                <w:szCs w:val="23"/>
              </w:rPr>
              <w:t>This piece of work should take 4 weeks to complete</w:t>
            </w:r>
          </w:p>
          <w:p w:rsidR="00700EAC" w:rsidRPr="00700EAC" w:rsidRDefault="00700EAC" w:rsidP="00004A07">
            <w:pPr>
              <w:rPr>
                <w:rFonts w:cstheme="minorHAnsi"/>
                <w:sz w:val="23"/>
                <w:szCs w:val="23"/>
              </w:rPr>
            </w:pPr>
            <w:r w:rsidRPr="00700EAC">
              <w:rPr>
                <w:rFonts w:ascii="Calibri" w:hAnsi="Calibri" w:cs="Calibri"/>
                <w:color w:val="000000"/>
                <w:sz w:val="23"/>
                <w:szCs w:val="23"/>
                <w:shd w:val="clear" w:color="auto" w:fill="FFFFFF"/>
              </w:rPr>
              <w:t>Aerobic and Anaerobic Respiration ILT</w:t>
            </w:r>
          </w:p>
        </w:tc>
        <w:tc>
          <w:tcPr>
            <w:tcW w:w="1276" w:type="dxa"/>
          </w:tcPr>
          <w:p w:rsidR="00700EAC" w:rsidRPr="00700EAC" w:rsidRDefault="00700EAC" w:rsidP="00004A07">
            <w:pPr>
              <w:rPr>
                <w:rFonts w:cstheme="minorHAnsi"/>
                <w:sz w:val="23"/>
                <w:szCs w:val="23"/>
              </w:rPr>
            </w:pPr>
            <w:r w:rsidRPr="00700EAC">
              <w:rPr>
                <w:rFonts w:cstheme="minorHAnsi"/>
                <w:sz w:val="23"/>
                <w:szCs w:val="23"/>
              </w:rPr>
              <w:t>15</w:t>
            </w:r>
            <w:r w:rsidRPr="00700EAC">
              <w:rPr>
                <w:rFonts w:cstheme="minorHAnsi"/>
                <w:sz w:val="23"/>
                <w:szCs w:val="23"/>
                <w:vertAlign w:val="superscript"/>
              </w:rPr>
              <w:t>th</w:t>
            </w:r>
            <w:r w:rsidRPr="00700EAC">
              <w:rPr>
                <w:rFonts w:cstheme="minorHAnsi"/>
                <w:sz w:val="23"/>
                <w:szCs w:val="23"/>
              </w:rPr>
              <w:t xml:space="preserve"> May</w:t>
            </w:r>
          </w:p>
        </w:tc>
      </w:tr>
      <w:tr w:rsidR="00700EAC" w:rsidRPr="00700EAC" w:rsidTr="00004A07">
        <w:tc>
          <w:tcPr>
            <w:tcW w:w="1696" w:type="dxa"/>
          </w:tcPr>
          <w:p w:rsidR="00700EAC" w:rsidRPr="00700EAC" w:rsidRDefault="00700EAC" w:rsidP="00004A07">
            <w:pPr>
              <w:rPr>
                <w:rFonts w:cstheme="minorHAnsi"/>
                <w:sz w:val="23"/>
                <w:szCs w:val="23"/>
              </w:rPr>
            </w:pPr>
            <w:r w:rsidRPr="00700EAC">
              <w:rPr>
                <w:rFonts w:cstheme="minorHAnsi"/>
                <w:sz w:val="23"/>
                <w:szCs w:val="23"/>
              </w:rPr>
              <w:t>RS (Sets 1-4)</w:t>
            </w:r>
          </w:p>
        </w:tc>
        <w:tc>
          <w:tcPr>
            <w:tcW w:w="7088" w:type="dxa"/>
          </w:tcPr>
          <w:p w:rsidR="00700EAC" w:rsidRPr="00700EAC" w:rsidRDefault="00700EAC" w:rsidP="00004A07">
            <w:pPr>
              <w:jc w:val="center"/>
              <w:rPr>
                <w:rFonts w:cstheme="minorHAnsi"/>
                <w:i/>
                <w:sz w:val="23"/>
                <w:szCs w:val="23"/>
              </w:rPr>
            </w:pPr>
            <w:r w:rsidRPr="00700EAC">
              <w:rPr>
                <w:rFonts w:cstheme="minorHAnsi"/>
                <w:i/>
                <w:sz w:val="23"/>
                <w:szCs w:val="23"/>
              </w:rPr>
              <w:t>This project should take 4 weeks to complete</w:t>
            </w:r>
          </w:p>
          <w:p w:rsidR="00700EAC" w:rsidRPr="00700EAC" w:rsidRDefault="00700EAC" w:rsidP="00004A07">
            <w:pPr>
              <w:rPr>
                <w:rFonts w:cstheme="minorHAnsi"/>
                <w:b/>
                <w:sz w:val="23"/>
                <w:szCs w:val="23"/>
              </w:rPr>
            </w:pPr>
            <w:r w:rsidRPr="00700EAC">
              <w:rPr>
                <w:rFonts w:cstheme="minorHAnsi"/>
                <w:b/>
                <w:sz w:val="23"/>
                <w:szCs w:val="23"/>
              </w:rPr>
              <w:t>Peace and Conflict</w:t>
            </w:r>
          </w:p>
          <w:p w:rsidR="00700EAC" w:rsidRPr="00700EAC" w:rsidRDefault="00700EAC" w:rsidP="00700EAC">
            <w:pPr>
              <w:pStyle w:val="ListParagraph"/>
              <w:numPr>
                <w:ilvl w:val="0"/>
                <w:numId w:val="7"/>
              </w:numPr>
              <w:rPr>
                <w:rFonts w:cstheme="minorHAnsi"/>
                <w:sz w:val="23"/>
                <w:szCs w:val="23"/>
              </w:rPr>
            </w:pPr>
            <w:r w:rsidRPr="00700EAC">
              <w:rPr>
                <w:rFonts w:ascii="Calibri" w:hAnsi="Calibri" w:cs="Calibri"/>
                <w:color w:val="000000"/>
                <w:sz w:val="23"/>
                <w:szCs w:val="23"/>
                <w:shd w:val="clear" w:color="auto" w:fill="FFFFFF"/>
              </w:rPr>
              <w:t xml:space="preserve">Booklet is divided into 8 sections. </w:t>
            </w:r>
          </w:p>
          <w:p w:rsidR="00700EAC" w:rsidRPr="00700EAC" w:rsidRDefault="00700EAC" w:rsidP="00700EAC">
            <w:pPr>
              <w:pStyle w:val="ListParagraph"/>
              <w:numPr>
                <w:ilvl w:val="0"/>
                <w:numId w:val="7"/>
              </w:numPr>
              <w:rPr>
                <w:rFonts w:cstheme="minorHAnsi"/>
                <w:sz w:val="23"/>
                <w:szCs w:val="23"/>
              </w:rPr>
            </w:pPr>
            <w:r w:rsidRPr="00700EAC">
              <w:rPr>
                <w:rFonts w:ascii="Calibri" w:hAnsi="Calibri" w:cs="Calibri"/>
                <w:color w:val="000000"/>
                <w:sz w:val="23"/>
                <w:szCs w:val="23"/>
                <w:shd w:val="clear" w:color="auto" w:fill="FFFFFF"/>
              </w:rPr>
              <w:t>The weekly quiz is set on Teams. </w:t>
            </w:r>
          </w:p>
        </w:tc>
        <w:tc>
          <w:tcPr>
            <w:tcW w:w="1276" w:type="dxa"/>
          </w:tcPr>
          <w:p w:rsidR="00700EAC" w:rsidRPr="00700EAC" w:rsidRDefault="00700EAC" w:rsidP="00004A07">
            <w:pPr>
              <w:rPr>
                <w:rFonts w:cstheme="minorHAnsi"/>
                <w:sz w:val="23"/>
                <w:szCs w:val="23"/>
              </w:rPr>
            </w:pPr>
            <w:r w:rsidRPr="00700EAC">
              <w:rPr>
                <w:rFonts w:cstheme="minorHAnsi"/>
                <w:sz w:val="23"/>
                <w:szCs w:val="23"/>
              </w:rPr>
              <w:t>2 sections of the booklet and 1 quiz per week, final deadline 20</w:t>
            </w:r>
            <w:r w:rsidRPr="00700EAC">
              <w:rPr>
                <w:rFonts w:cstheme="minorHAnsi"/>
                <w:sz w:val="23"/>
                <w:szCs w:val="23"/>
                <w:vertAlign w:val="superscript"/>
              </w:rPr>
              <w:t>th</w:t>
            </w:r>
            <w:r w:rsidRPr="00700EAC">
              <w:rPr>
                <w:rFonts w:cstheme="minorHAnsi"/>
                <w:sz w:val="23"/>
                <w:szCs w:val="23"/>
              </w:rPr>
              <w:t xml:space="preserve"> May</w:t>
            </w:r>
          </w:p>
        </w:tc>
      </w:tr>
      <w:tr w:rsidR="00700EAC" w:rsidRPr="00700EAC" w:rsidTr="00004A07">
        <w:tc>
          <w:tcPr>
            <w:tcW w:w="1696" w:type="dxa"/>
          </w:tcPr>
          <w:p w:rsidR="00700EAC" w:rsidRPr="00700EAC" w:rsidRDefault="00700EAC" w:rsidP="00004A07">
            <w:pPr>
              <w:rPr>
                <w:rFonts w:cstheme="minorHAnsi"/>
                <w:sz w:val="23"/>
                <w:szCs w:val="23"/>
              </w:rPr>
            </w:pPr>
            <w:r w:rsidRPr="00700EAC">
              <w:rPr>
                <w:rFonts w:cstheme="minorHAnsi"/>
                <w:sz w:val="23"/>
                <w:szCs w:val="23"/>
              </w:rPr>
              <w:lastRenderedPageBreak/>
              <w:t>Science</w:t>
            </w:r>
          </w:p>
        </w:tc>
        <w:tc>
          <w:tcPr>
            <w:tcW w:w="7088" w:type="dxa"/>
          </w:tcPr>
          <w:p w:rsidR="00700EAC" w:rsidRPr="00700EAC" w:rsidRDefault="00700EAC" w:rsidP="00004A07">
            <w:pPr>
              <w:rPr>
                <w:rFonts w:cstheme="minorHAnsi"/>
                <w:b/>
                <w:color w:val="000000"/>
                <w:sz w:val="23"/>
                <w:szCs w:val="23"/>
                <w:shd w:val="clear" w:color="auto" w:fill="FFFFFF"/>
              </w:rPr>
            </w:pPr>
            <w:r w:rsidRPr="00700EAC">
              <w:rPr>
                <w:rFonts w:cstheme="minorHAnsi"/>
                <w:b/>
                <w:color w:val="000000"/>
                <w:sz w:val="23"/>
                <w:szCs w:val="23"/>
                <w:shd w:val="clear" w:color="auto" w:fill="FFFFFF"/>
              </w:rPr>
              <w:t>Motion</w:t>
            </w:r>
          </w:p>
          <w:p w:rsidR="00700EAC" w:rsidRPr="00700EAC" w:rsidRDefault="00700EAC" w:rsidP="00004A07">
            <w:pPr>
              <w:rPr>
                <w:rFonts w:cstheme="minorHAnsi"/>
                <w:sz w:val="23"/>
                <w:szCs w:val="23"/>
              </w:rPr>
            </w:pPr>
            <w:r w:rsidRPr="00700EAC">
              <w:rPr>
                <w:rFonts w:cstheme="minorHAnsi"/>
                <w:color w:val="000000"/>
                <w:sz w:val="23"/>
                <w:szCs w:val="23"/>
                <w:shd w:val="clear" w:color="auto" w:fill="FFFFFF"/>
              </w:rPr>
              <w:t>Forms quizzes and Exam Style questions</w:t>
            </w:r>
          </w:p>
        </w:tc>
        <w:tc>
          <w:tcPr>
            <w:tcW w:w="1276" w:type="dxa"/>
          </w:tcPr>
          <w:p w:rsidR="00700EAC" w:rsidRPr="00700EAC" w:rsidRDefault="00700EAC" w:rsidP="00004A07">
            <w:pPr>
              <w:rPr>
                <w:rFonts w:cstheme="minorHAnsi"/>
                <w:sz w:val="23"/>
                <w:szCs w:val="23"/>
              </w:rPr>
            </w:pPr>
            <w:r w:rsidRPr="00700EAC">
              <w:rPr>
                <w:rFonts w:cstheme="minorHAnsi"/>
                <w:sz w:val="23"/>
                <w:szCs w:val="23"/>
              </w:rPr>
              <w:t>15</w:t>
            </w:r>
            <w:r w:rsidRPr="00700EAC">
              <w:rPr>
                <w:rFonts w:cstheme="minorHAnsi"/>
                <w:sz w:val="23"/>
                <w:szCs w:val="23"/>
                <w:vertAlign w:val="superscript"/>
              </w:rPr>
              <w:t>th</w:t>
            </w:r>
            <w:r w:rsidRPr="00700EAC">
              <w:rPr>
                <w:rFonts w:cstheme="minorHAnsi"/>
                <w:sz w:val="23"/>
                <w:szCs w:val="23"/>
              </w:rPr>
              <w:t xml:space="preserve"> May</w:t>
            </w:r>
          </w:p>
        </w:tc>
      </w:tr>
      <w:tr w:rsidR="00700EAC" w:rsidRPr="00700EAC" w:rsidTr="00004A07">
        <w:tc>
          <w:tcPr>
            <w:tcW w:w="1696" w:type="dxa"/>
          </w:tcPr>
          <w:p w:rsidR="00700EAC" w:rsidRPr="00700EAC" w:rsidRDefault="00700EAC" w:rsidP="00004A07">
            <w:pPr>
              <w:rPr>
                <w:rFonts w:cstheme="minorHAnsi"/>
                <w:sz w:val="23"/>
                <w:szCs w:val="23"/>
              </w:rPr>
            </w:pPr>
            <w:r w:rsidRPr="00700EAC">
              <w:rPr>
                <w:rFonts w:cstheme="minorHAnsi"/>
                <w:sz w:val="23"/>
                <w:szCs w:val="23"/>
              </w:rPr>
              <w:t>Spanish</w:t>
            </w:r>
          </w:p>
        </w:tc>
        <w:tc>
          <w:tcPr>
            <w:tcW w:w="7088" w:type="dxa"/>
          </w:tcPr>
          <w:p w:rsidR="00700EAC" w:rsidRPr="00700EAC" w:rsidRDefault="00700EAC" w:rsidP="00004A07">
            <w:pPr>
              <w:rPr>
                <w:sz w:val="23"/>
                <w:szCs w:val="23"/>
                <w:u w:val="single"/>
              </w:rPr>
            </w:pPr>
            <w:r w:rsidRPr="00700EAC">
              <w:rPr>
                <w:sz w:val="23"/>
                <w:szCs w:val="23"/>
                <w:u w:val="single"/>
              </w:rPr>
              <w:t>All sets</w:t>
            </w:r>
          </w:p>
          <w:p w:rsidR="00700EAC" w:rsidRPr="00700EAC" w:rsidRDefault="00700EAC" w:rsidP="00004A07">
            <w:pPr>
              <w:rPr>
                <w:sz w:val="23"/>
                <w:szCs w:val="23"/>
              </w:rPr>
            </w:pPr>
            <w:r w:rsidRPr="00700EAC">
              <w:rPr>
                <w:sz w:val="23"/>
                <w:szCs w:val="23"/>
              </w:rPr>
              <w:t xml:space="preserve">Selection of tasks including comprehension, grammar, translation and vocabulary learning. </w:t>
            </w:r>
          </w:p>
        </w:tc>
        <w:tc>
          <w:tcPr>
            <w:tcW w:w="1276" w:type="dxa"/>
          </w:tcPr>
          <w:p w:rsidR="00700EAC" w:rsidRPr="00700EAC" w:rsidRDefault="00700EAC" w:rsidP="00004A07">
            <w:pPr>
              <w:rPr>
                <w:rFonts w:cstheme="minorHAnsi"/>
                <w:sz w:val="23"/>
                <w:szCs w:val="23"/>
              </w:rPr>
            </w:pPr>
            <w:r w:rsidRPr="00700EAC">
              <w:rPr>
                <w:rFonts w:cstheme="minorHAnsi"/>
                <w:sz w:val="23"/>
                <w:szCs w:val="23"/>
              </w:rPr>
              <w:t>15</w:t>
            </w:r>
            <w:r w:rsidRPr="00700EAC">
              <w:rPr>
                <w:rFonts w:cstheme="minorHAnsi"/>
                <w:sz w:val="23"/>
                <w:szCs w:val="23"/>
                <w:vertAlign w:val="superscript"/>
              </w:rPr>
              <w:t>th</w:t>
            </w:r>
            <w:r w:rsidRPr="00700EAC">
              <w:rPr>
                <w:rFonts w:cstheme="minorHAnsi"/>
                <w:sz w:val="23"/>
                <w:szCs w:val="23"/>
              </w:rPr>
              <w:t xml:space="preserve"> May</w:t>
            </w:r>
          </w:p>
        </w:tc>
      </w:tr>
    </w:tbl>
    <w:p w:rsidR="00700EAC" w:rsidRDefault="00700EAC" w:rsidP="00700EAC">
      <w:pPr>
        <w:rPr>
          <w:rFonts w:cstheme="minorHAnsi"/>
          <w:sz w:val="23"/>
          <w:szCs w:val="23"/>
        </w:rPr>
      </w:pPr>
    </w:p>
    <w:p w:rsidR="00FA2C20" w:rsidRPr="00FA2C20" w:rsidRDefault="00FA2C20" w:rsidP="00FA2C20">
      <w:pPr>
        <w:jc w:val="center"/>
        <w:rPr>
          <w:rFonts w:asciiTheme="minorHAnsi" w:hAnsiTheme="minorHAnsi" w:cstheme="minorHAnsi"/>
          <w:b/>
          <w:sz w:val="23"/>
          <w:szCs w:val="23"/>
        </w:rPr>
      </w:pPr>
      <w:r w:rsidRPr="00FA2C20">
        <w:rPr>
          <w:rFonts w:asciiTheme="minorHAnsi" w:hAnsiTheme="minorHAnsi" w:cstheme="minorHAnsi"/>
          <w:b/>
          <w:sz w:val="23"/>
          <w:szCs w:val="23"/>
        </w:rPr>
        <w:t>Work set</w:t>
      </w:r>
      <w:r>
        <w:rPr>
          <w:rFonts w:asciiTheme="minorHAnsi" w:hAnsiTheme="minorHAnsi" w:cstheme="minorHAnsi"/>
          <w:b/>
          <w:sz w:val="23"/>
          <w:szCs w:val="23"/>
        </w:rPr>
        <w:t xml:space="preserve"> for Year 9</w:t>
      </w:r>
      <w:r w:rsidRPr="00FA2C20">
        <w:rPr>
          <w:rFonts w:asciiTheme="minorHAnsi" w:hAnsiTheme="minorHAnsi" w:cstheme="minorHAnsi"/>
          <w:b/>
          <w:sz w:val="23"/>
          <w:szCs w:val="23"/>
        </w:rPr>
        <w:t xml:space="preserve"> from 1</w:t>
      </w:r>
      <w:r w:rsidRPr="00FA2C20">
        <w:rPr>
          <w:rFonts w:asciiTheme="minorHAnsi" w:hAnsiTheme="minorHAnsi" w:cstheme="minorHAnsi"/>
          <w:b/>
          <w:sz w:val="23"/>
          <w:szCs w:val="23"/>
          <w:vertAlign w:val="superscript"/>
        </w:rPr>
        <w:t>st</w:t>
      </w:r>
      <w:r>
        <w:rPr>
          <w:rFonts w:asciiTheme="minorHAnsi" w:hAnsiTheme="minorHAnsi" w:cstheme="minorHAnsi"/>
          <w:b/>
          <w:sz w:val="23"/>
          <w:szCs w:val="23"/>
        </w:rPr>
        <w:t xml:space="preserve"> June on</w:t>
      </w:r>
      <w:r w:rsidRPr="00FA2C20">
        <w:rPr>
          <w:rFonts w:asciiTheme="minorHAnsi" w:hAnsiTheme="minorHAnsi" w:cstheme="minorHAnsi"/>
          <w:b/>
          <w:sz w:val="23"/>
          <w:szCs w:val="23"/>
        </w:rPr>
        <w:t>wards</w:t>
      </w:r>
      <w:r>
        <w:rPr>
          <w:rFonts w:asciiTheme="minorHAnsi" w:hAnsiTheme="minorHAnsi" w:cstheme="minorHAnsi"/>
          <w:b/>
          <w:sz w:val="23"/>
          <w:szCs w:val="23"/>
        </w:rPr>
        <w:t xml:space="preserve"> will reflect their Options choices – they will only be </w:t>
      </w:r>
      <w:r w:rsidR="00C15DCD">
        <w:rPr>
          <w:rFonts w:asciiTheme="minorHAnsi" w:hAnsiTheme="minorHAnsi" w:cstheme="minorHAnsi"/>
          <w:b/>
          <w:sz w:val="23"/>
          <w:szCs w:val="23"/>
        </w:rPr>
        <w:t>expected to complete</w:t>
      </w:r>
      <w:r>
        <w:rPr>
          <w:rFonts w:asciiTheme="minorHAnsi" w:hAnsiTheme="minorHAnsi" w:cstheme="minorHAnsi"/>
          <w:b/>
          <w:sz w:val="23"/>
          <w:szCs w:val="23"/>
        </w:rPr>
        <w:t xml:space="preserve"> work for the Core Subjects (English, Maths, Science) and their </w:t>
      </w:r>
      <w:r w:rsidR="00827146">
        <w:rPr>
          <w:rFonts w:asciiTheme="minorHAnsi" w:hAnsiTheme="minorHAnsi" w:cstheme="minorHAnsi"/>
          <w:b/>
          <w:sz w:val="23"/>
          <w:szCs w:val="23"/>
        </w:rPr>
        <w:t xml:space="preserve">4 </w:t>
      </w:r>
      <w:bookmarkStart w:id="0" w:name="_GoBack"/>
      <w:bookmarkEnd w:id="0"/>
      <w:r>
        <w:rPr>
          <w:rFonts w:asciiTheme="minorHAnsi" w:hAnsiTheme="minorHAnsi" w:cstheme="minorHAnsi"/>
          <w:b/>
          <w:sz w:val="23"/>
          <w:szCs w:val="23"/>
        </w:rPr>
        <w:t>Options</w:t>
      </w:r>
    </w:p>
    <w:p w:rsidR="00611163" w:rsidRPr="00611163" w:rsidRDefault="00611163" w:rsidP="00700EAC">
      <w:pPr>
        <w:jc w:val="both"/>
        <w:rPr>
          <w:rFonts w:cstheme="minorHAnsi"/>
          <w:sz w:val="23"/>
          <w:szCs w:val="23"/>
        </w:rPr>
      </w:pPr>
    </w:p>
    <w:p w:rsidR="00523AC1" w:rsidRPr="00611163" w:rsidRDefault="00976D6E" w:rsidP="007429C1">
      <w:pPr>
        <w:jc w:val="both"/>
        <w:rPr>
          <w:rFonts w:asciiTheme="minorHAnsi" w:hAnsiTheme="minorHAnsi" w:cstheme="minorHAnsi"/>
          <w:color w:val="000000"/>
          <w:sz w:val="23"/>
          <w:szCs w:val="23"/>
        </w:rPr>
      </w:pPr>
      <w:r w:rsidRPr="00611163">
        <w:rPr>
          <w:rFonts w:asciiTheme="minorHAnsi" w:hAnsiTheme="minorHAnsi" w:cstheme="minorHAnsi"/>
          <w:color w:val="000000"/>
          <w:sz w:val="23"/>
          <w:szCs w:val="23"/>
        </w:rPr>
        <w:t xml:space="preserve">If </w:t>
      </w:r>
      <w:r w:rsidR="004800C8" w:rsidRPr="00611163">
        <w:rPr>
          <w:rFonts w:asciiTheme="minorHAnsi" w:hAnsiTheme="minorHAnsi" w:cstheme="minorHAnsi"/>
          <w:color w:val="000000"/>
          <w:sz w:val="23"/>
          <w:szCs w:val="23"/>
        </w:rPr>
        <w:t>your child has</w:t>
      </w:r>
      <w:r w:rsidRPr="00611163">
        <w:rPr>
          <w:rFonts w:asciiTheme="minorHAnsi" w:hAnsiTheme="minorHAnsi" w:cstheme="minorHAnsi"/>
          <w:color w:val="000000"/>
          <w:sz w:val="23"/>
          <w:szCs w:val="23"/>
        </w:rPr>
        <w:t xml:space="preserve"> a subject specific query then please contact the teacher concerned via their school email address.</w:t>
      </w:r>
      <w:r w:rsidR="00BE33CF" w:rsidRPr="00611163">
        <w:rPr>
          <w:rFonts w:asciiTheme="minorHAnsi" w:hAnsiTheme="minorHAnsi" w:cstheme="minorHAnsi"/>
          <w:color w:val="000000"/>
          <w:sz w:val="23"/>
          <w:szCs w:val="23"/>
        </w:rPr>
        <w:t xml:space="preserve"> </w:t>
      </w:r>
    </w:p>
    <w:p w:rsidR="005F22F4" w:rsidRPr="00611163" w:rsidRDefault="005F22F4" w:rsidP="007429C1">
      <w:pPr>
        <w:jc w:val="both"/>
        <w:rPr>
          <w:rFonts w:asciiTheme="minorHAnsi" w:hAnsiTheme="minorHAnsi" w:cstheme="minorHAnsi"/>
          <w:color w:val="000000"/>
          <w:sz w:val="23"/>
          <w:szCs w:val="23"/>
        </w:rPr>
      </w:pPr>
    </w:p>
    <w:p w:rsidR="005F22F4" w:rsidRPr="00611163" w:rsidRDefault="005F22F4" w:rsidP="007429C1">
      <w:pPr>
        <w:jc w:val="both"/>
        <w:rPr>
          <w:rFonts w:asciiTheme="minorHAnsi" w:hAnsiTheme="minorHAnsi" w:cstheme="minorHAnsi"/>
          <w:color w:val="000000"/>
          <w:sz w:val="23"/>
          <w:szCs w:val="23"/>
        </w:rPr>
      </w:pPr>
      <w:r w:rsidRPr="00611163">
        <w:rPr>
          <w:rFonts w:asciiTheme="minorHAnsi" w:hAnsiTheme="minorHAnsi" w:cstheme="minorHAnsi"/>
          <w:color w:val="000000"/>
          <w:sz w:val="23"/>
          <w:szCs w:val="23"/>
        </w:rPr>
        <w:t>Additional resources which may be of use to parents/carers for home education can be found at:</w:t>
      </w:r>
    </w:p>
    <w:p w:rsidR="005F22F4" w:rsidRPr="00611163" w:rsidRDefault="005F22F4" w:rsidP="007429C1">
      <w:pPr>
        <w:jc w:val="both"/>
        <w:rPr>
          <w:rFonts w:asciiTheme="minorHAnsi" w:hAnsiTheme="minorHAnsi" w:cstheme="minorHAnsi"/>
          <w:color w:val="000000"/>
          <w:sz w:val="23"/>
          <w:szCs w:val="23"/>
        </w:rPr>
      </w:pPr>
    </w:p>
    <w:p w:rsidR="005F22F4" w:rsidRPr="00611163" w:rsidRDefault="005F22F4" w:rsidP="007429C1">
      <w:pPr>
        <w:jc w:val="both"/>
        <w:rPr>
          <w:rStyle w:val="Hyperlink"/>
          <w:rFonts w:asciiTheme="minorHAnsi" w:hAnsiTheme="minorHAnsi" w:cstheme="minorHAnsi"/>
          <w:sz w:val="23"/>
          <w:szCs w:val="23"/>
          <w:bdr w:val="none" w:sz="0" w:space="0" w:color="auto" w:frame="1"/>
        </w:rPr>
      </w:pPr>
      <w:r w:rsidRPr="00611163">
        <w:rPr>
          <w:rFonts w:asciiTheme="minorHAnsi" w:hAnsiTheme="minorHAnsi" w:cstheme="minorHAnsi"/>
          <w:sz w:val="23"/>
          <w:szCs w:val="23"/>
        </w:rPr>
        <w:t xml:space="preserve">Bitesize </w:t>
      </w:r>
      <w:hyperlink r:id="rId8" w:tgtFrame="_blank" w:history="1">
        <w:r w:rsidRPr="00611163">
          <w:rPr>
            <w:rStyle w:val="Hyperlink"/>
            <w:rFonts w:asciiTheme="minorHAnsi" w:hAnsiTheme="minorHAnsi" w:cstheme="minorHAnsi"/>
            <w:sz w:val="23"/>
            <w:szCs w:val="23"/>
            <w:bdr w:val="none" w:sz="0" w:space="0" w:color="auto" w:frame="1"/>
          </w:rPr>
          <w:t>https://www.bbc.co.uk/bitesize</w:t>
        </w:r>
      </w:hyperlink>
    </w:p>
    <w:p w:rsidR="005F22F4" w:rsidRPr="00611163" w:rsidRDefault="005F22F4" w:rsidP="005F22F4">
      <w:pPr>
        <w:shd w:val="clear" w:color="auto" w:fill="FFFFFF"/>
        <w:spacing w:beforeAutospacing="1" w:afterAutospacing="1"/>
        <w:rPr>
          <w:rStyle w:val="Hyperlink"/>
          <w:rFonts w:asciiTheme="minorHAnsi" w:hAnsiTheme="minorHAnsi" w:cstheme="minorHAnsi"/>
          <w:sz w:val="23"/>
          <w:szCs w:val="23"/>
          <w:bdr w:val="none" w:sz="0" w:space="0" w:color="auto" w:frame="1"/>
        </w:rPr>
      </w:pPr>
      <w:r w:rsidRPr="00611163">
        <w:rPr>
          <w:rFonts w:asciiTheme="minorHAnsi" w:hAnsiTheme="minorHAnsi" w:cstheme="minorHAnsi"/>
          <w:sz w:val="23"/>
          <w:szCs w:val="23"/>
        </w:rPr>
        <w:t xml:space="preserve">Government funded Oak Academy resources </w:t>
      </w:r>
      <w:hyperlink r:id="rId9" w:tgtFrame="_blank" w:history="1">
        <w:r w:rsidRPr="00611163">
          <w:rPr>
            <w:rStyle w:val="Hyperlink"/>
            <w:rFonts w:asciiTheme="minorHAnsi" w:hAnsiTheme="minorHAnsi" w:cstheme="minorHAnsi"/>
            <w:sz w:val="23"/>
            <w:szCs w:val="23"/>
            <w:bdr w:val="none" w:sz="0" w:space="0" w:color="auto" w:frame="1"/>
          </w:rPr>
          <w:t>https://www.thenational.academy/online-classroom</w:t>
        </w:r>
      </w:hyperlink>
    </w:p>
    <w:p w:rsidR="00611163" w:rsidRPr="00611163" w:rsidRDefault="002B4C2A" w:rsidP="00611163">
      <w:pPr>
        <w:rPr>
          <w:rFonts w:asciiTheme="minorHAnsi" w:hAnsiTheme="minorHAnsi" w:cstheme="minorHAnsi"/>
          <w:color w:val="08AEBB"/>
          <w:sz w:val="23"/>
          <w:szCs w:val="23"/>
        </w:rPr>
      </w:pPr>
      <w:r w:rsidRPr="00611163">
        <w:rPr>
          <w:rStyle w:val="Hyperlink"/>
          <w:rFonts w:asciiTheme="minorHAnsi" w:hAnsiTheme="minorHAnsi" w:cstheme="minorHAnsi"/>
          <w:color w:val="auto"/>
          <w:sz w:val="23"/>
          <w:szCs w:val="23"/>
          <w:u w:val="none"/>
          <w:bdr w:val="none" w:sz="0" w:space="0" w:color="auto" w:frame="1"/>
        </w:rPr>
        <w:t>A national help</w:t>
      </w:r>
      <w:r w:rsidR="00611163" w:rsidRPr="00611163">
        <w:rPr>
          <w:rStyle w:val="Hyperlink"/>
          <w:rFonts w:asciiTheme="minorHAnsi" w:hAnsiTheme="minorHAnsi" w:cstheme="minorHAnsi"/>
          <w:color w:val="auto"/>
          <w:sz w:val="23"/>
          <w:szCs w:val="23"/>
          <w:u w:val="none"/>
          <w:bdr w:val="none" w:sz="0" w:space="0" w:color="auto" w:frame="1"/>
        </w:rPr>
        <w:t>l</w:t>
      </w:r>
      <w:r w:rsidRPr="00611163">
        <w:rPr>
          <w:rStyle w:val="Hyperlink"/>
          <w:rFonts w:asciiTheme="minorHAnsi" w:hAnsiTheme="minorHAnsi" w:cstheme="minorHAnsi"/>
          <w:color w:val="auto"/>
          <w:sz w:val="23"/>
          <w:szCs w:val="23"/>
          <w:u w:val="none"/>
          <w:bdr w:val="none" w:sz="0" w:space="0" w:color="auto" w:frame="1"/>
        </w:rPr>
        <w:t>ine to support parents/carers called ‘</w:t>
      </w:r>
      <w:proofErr w:type="spellStart"/>
      <w:r w:rsidRPr="00611163">
        <w:rPr>
          <w:rStyle w:val="Hyperlink"/>
          <w:rFonts w:asciiTheme="minorHAnsi" w:hAnsiTheme="minorHAnsi" w:cstheme="minorHAnsi"/>
          <w:color w:val="auto"/>
          <w:sz w:val="23"/>
          <w:szCs w:val="23"/>
          <w:u w:val="none"/>
          <w:bdr w:val="none" w:sz="0" w:space="0" w:color="auto" w:frame="1"/>
        </w:rPr>
        <w:t>StarLine</w:t>
      </w:r>
      <w:proofErr w:type="spellEnd"/>
      <w:r w:rsidRPr="00611163">
        <w:rPr>
          <w:rStyle w:val="Hyperlink"/>
          <w:rFonts w:asciiTheme="minorHAnsi" w:hAnsiTheme="minorHAnsi" w:cstheme="minorHAnsi"/>
          <w:color w:val="auto"/>
          <w:sz w:val="23"/>
          <w:szCs w:val="23"/>
          <w:u w:val="none"/>
          <w:bdr w:val="none" w:sz="0" w:space="0" w:color="auto" w:frame="1"/>
        </w:rPr>
        <w:t xml:space="preserve">’ </w:t>
      </w:r>
      <w:r w:rsidR="00611163" w:rsidRPr="00611163">
        <w:rPr>
          <w:rStyle w:val="Hyperlink"/>
          <w:rFonts w:asciiTheme="minorHAnsi" w:hAnsiTheme="minorHAnsi" w:cstheme="minorHAnsi"/>
          <w:color w:val="auto"/>
          <w:sz w:val="23"/>
          <w:szCs w:val="23"/>
          <w:u w:val="none"/>
          <w:bdr w:val="none" w:sz="0" w:space="0" w:color="auto" w:frame="1"/>
        </w:rPr>
        <w:t xml:space="preserve">is also available </w:t>
      </w:r>
      <w:hyperlink r:id="rId10" w:history="1">
        <w:r w:rsidR="00611163" w:rsidRPr="00611163">
          <w:rPr>
            <w:rStyle w:val="Hyperlink"/>
            <w:rFonts w:asciiTheme="minorHAnsi" w:hAnsiTheme="minorHAnsi" w:cstheme="minorHAnsi"/>
            <w:sz w:val="23"/>
            <w:szCs w:val="23"/>
          </w:rPr>
          <w:t>https://www.starline.org.uk/</w:t>
        </w:r>
      </w:hyperlink>
      <w:r w:rsidR="00611163" w:rsidRPr="00611163">
        <w:rPr>
          <w:rFonts w:asciiTheme="minorHAnsi" w:hAnsiTheme="minorHAnsi" w:cstheme="minorHAnsi"/>
          <w:sz w:val="23"/>
          <w:szCs w:val="23"/>
        </w:rPr>
        <w:t xml:space="preserve"> or call </w:t>
      </w:r>
      <w:r w:rsidR="00611163" w:rsidRPr="00611163">
        <w:rPr>
          <w:rFonts w:asciiTheme="minorHAnsi" w:hAnsiTheme="minorHAnsi" w:cstheme="minorHAnsi"/>
          <w:color w:val="0070C0"/>
          <w:sz w:val="23"/>
          <w:szCs w:val="23"/>
        </w:rPr>
        <w:t>0330 313 9162</w:t>
      </w:r>
    </w:p>
    <w:p w:rsidR="000705F6" w:rsidRPr="00611163" w:rsidRDefault="002B4C2A" w:rsidP="00611163">
      <w:pPr>
        <w:shd w:val="clear" w:color="auto" w:fill="FFFFFF"/>
        <w:spacing w:beforeAutospacing="1" w:afterAutospacing="1"/>
        <w:jc w:val="center"/>
        <w:rPr>
          <w:sz w:val="23"/>
          <w:szCs w:val="23"/>
        </w:rPr>
      </w:pPr>
      <w:r w:rsidRPr="00611163">
        <w:rPr>
          <w:rFonts w:asciiTheme="minorHAnsi" w:hAnsiTheme="minorHAnsi" w:cstheme="minorHAnsi"/>
          <w:b/>
          <w:color w:val="000000"/>
          <w:sz w:val="23"/>
          <w:szCs w:val="23"/>
        </w:rPr>
        <w:t>Please be reassured we have no expectation that you will be ‘teaching’ your children. As you have been doing throughout the closure so far, please just continue to support them however you are able to and do whatever is best for your child.</w:t>
      </w:r>
    </w:p>
    <w:sectPr w:rsidR="000705F6" w:rsidRPr="00611163">
      <w:headerReference w:type="default" r:id="rId11"/>
      <w:footerReference w:type="default" r:id="rId12"/>
      <w:pgSz w:w="11906" w:h="16838" w:code="9"/>
      <w:pgMar w:top="3969" w:right="992" w:bottom="357" w:left="1418" w:header="680"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05F6" w:rsidRDefault="00535175">
      <w:r>
        <w:separator/>
      </w:r>
    </w:p>
  </w:endnote>
  <w:endnote w:type="continuationSeparator" w:id="0">
    <w:p w:rsidR="000705F6" w:rsidRDefault="00535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05F6" w:rsidRDefault="00535175" w:rsidP="00535175">
    <w:pPr>
      <w:pStyle w:val="Footer"/>
      <w:rPr>
        <w:noProof/>
      </w:rPr>
    </w:pPr>
    <w:r>
      <w:rPr>
        <w:noProof/>
      </w:rPr>
      <mc:AlternateContent>
        <mc:Choice Requires="wps">
          <w:drawing>
            <wp:anchor distT="0" distB="0" distL="114300" distR="114300" simplePos="0" relativeHeight="251659264" behindDoc="0" locked="0" layoutInCell="1" allowOverlap="1" wp14:anchorId="7CBB41D4" wp14:editId="36D96969">
              <wp:simplePos x="0" y="0"/>
              <wp:positionH relativeFrom="margin">
                <wp:posOffset>-320675</wp:posOffset>
              </wp:positionH>
              <wp:positionV relativeFrom="paragraph">
                <wp:posOffset>551180</wp:posOffset>
              </wp:positionV>
              <wp:extent cx="6350635" cy="193675"/>
              <wp:effectExtent l="0" t="0" r="0" b="0"/>
              <wp:wrapNone/>
              <wp:docPr id="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635" cy="193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05F6" w:rsidRDefault="00535175">
                          <w:pPr>
                            <w:jc w:val="center"/>
                            <w:rPr>
                              <w:i/>
                              <w:color w:val="808080" w:themeColor="background1" w:themeShade="80"/>
                              <w:sz w:val="14"/>
                              <w:szCs w:val="14"/>
                            </w:rPr>
                          </w:pPr>
                          <w:r>
                            <w:rPr>
                              <w:i/>
                              <w:color w:val="808080" w:themeColor="background1" w:themeShade="80"/>
                              <w:sz w:val="14"/>
                              <w:szCs w:val="14"/>
                            </w:rPr>
                            <w:t xml:space="preserve">Hurworth School is operated by Swift </w:t>
                          </w:r>
                          <w:proofErr w:type="gramStart"/>
                          <w:r>
                            <w:rPr>
                              <w:i/>
                              <w:color w:val="808080" w:themeColor="background1" w:themeShade="80"/>
                              <w:sz w:val="14"/>
                              <w:szCs w:val="14"/>
                            </w:rPr>
                            <w:t>Academies</w:t>
                          </w:r>
                          <w:r>
                            <w:t xml:space="preserve"> </w:t>
                          </w:r>
                          <w:r>
                            <w:rPr>
                              <w:i/>
                              <w:color w:val="808080" w:themeColor="background1" w:themeShade="80"/>
                              <w:sz w:val="14"/>
                              <w:szCs w:val="14"/>
                            </w:rPr>
                            <w:t xml:space="preserve"> REGISTERED</w:t>
                          </w:r>
                          <w:proofErr w:type="gramEnd"/>
                          <w:r>
                            <w:rPr>
                              <w:i/>
                              <w:color w:val="808080" w:themeColor="background1" w:themeShade="80"/>
                              <w:sz w:val="14"/>
                              <w:szCs w:val="14"/>
                            </w:rPr>
                            <w:t xml:space="preserve"> ADDRESS: Croft Road, Hurworth-on-Tees, Darlington, DL2 2JG. COMPANY No: 7533271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CBB41D4" id="_x0000_t202" coordsize="21600,21600" o:spt="202" path="m,l,21600r21600,l21600,xe">
              <v:stroke joinstyle="miter"/>
              <v:path gradientshapeok="t" o:connecttype="rect"/>
            </v:shapetype>
            <v:shape id="Text Box 54" o:spid="_x0000_s1028" type="#_x0000_t202" style="position:absolute;margin-left:-25.25pt;margin-top:43.4pt;width:500.05pt;height:15.25pt;z-index:251659264;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" stroked="f">
              <v:textbox style="mso-fit-shape-to-text:t">
                <w:txbxContent>
                  <w:p w:rsidR="000705F6" w:rsidRDefault="00535175">
                    <w:pPr>
                      <w:jc w:val="center"/>
                      <w:rPr>
                        <w:i/>
                        <w:color w:val="808080" w:themeColor="background1" w:themeShade="80"/>
                        <w:sz w:val="14"/>
                        <w:szCs w:val="14"/>
                      </w:rPr>
                    </w:pPr>
                    <w:r>
                      <w:rPr>
                        <w:i/>
                        <w:color w:val="808080" w:themeColor="background1" w:themeShade="80"/>
                        <w:sz w:val="14"/>
                        <w:szCs w:val="14"/>
                      </w:rPr>
                      <w:t xml:space="preserve">Hurworth School is operated by Swift </w:t>
                    </w:r>
                    <w:proofErr w:type="gramStart"/>
                    <w:r>
                      <w:rPr>
                        <w:i/>
                        <w:color w:val="808080" w:themeColor="background1" w:themeShade="80"/>
                        <w:sz w:val="14"/>
                        <w:szCs w:val="14"/>
                      </w:rPr>
                      <w:t>Academies</w:t>
                    </w:r>
                    <w:r>
                      <w:t xml:space="preserve"> </w:t>
                    </w:r>
                    <w:r>
                      <w:rPr>
                        <w:i/>
                        <w:color w:val="808080" w:themeColor="background1" w:themeShade="80"/>
                        <w:sz w:val="14"/>
                        <w:szCs w:val="14"/>
                      </w:rPr>
                      <w:t xml:space="preserve"> REGISTERED</w:t>
                    </w:r>
                    <w:proofErr w:type="gramEnd"/>
                    <w:r>
                      <w:rPr>
                        <w:i/>
                        <w:color w:val="808080" w:themeColor="background1" w:themeShade="80"/>
                        <w:sz w:val="14"/>
                        <w:szCs w:val="14"/>
                      </w:rPr>
                      <w:t xml:space="preserve"> ADDRESS: Croft Road, Hurworth-on-Tees, Darlington, DL2 2JG. COMPANY No: 7533271</w:t>
                    </w:r>
                  </w:p>
                </w:txbxContent>
              </v:textbox>
              <w10:wrap anchorx="margin"/>
            </v:shape>
          </w:pict>
        </mc:Fallback>
      </mc:AlternateContent>
    </w:r>
    <w:r>
      <w:rPr>
        <w:noProof/>
      </w:rPr>
      <w:drawing>
        <wp:inline distT="0" distB="0" distL="0" distR="0" wp14:anchorId="15DBEFA5" wp14:editId="31855BEB">
          <wp:extent cx="5686425" cy="488641"/>
          <wp:effectExtent l="0" t="0" r="0" b="698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tterhead_september2018.png"/>
                  <pic:cNvPicPr/>
                </pic:nvPicPr>
                <pic:blipFill>
                  <a:blip r:embed="rId1">
                    <a:extLst>
                      <a:ext uri="{28A0092B-C50C-407E-A947-70E740481C1C}">
                        <a14:useLocalDpi xmlns:a14="http://schemas.microsoft.com/office/drawing/2010/main" val="0"/>
                      </a:ext>
                    </a:extLst>
                  </a:blip>
                  <a:stretch>
                    <a:fillRect/>
                  </a:stretch>
                </pic:blipFill>
                <pic:spPr>
                  <a:xfrm>
                    <a:off x="0" y="0"/>
                    <a:ext cx="5686425" cy="488641"/>
                  </a:xfrm>
                  <a:prstGeom prst="rect">
                    <a:avLst/>
                  </a:prstGeom>
                </pic:spPr>
              </pic:pic>
            </a:graphicData>
          </a:graphic>
        </wp:inline>
      </w:drawing>
    </w:r>
  </w:p>
  <w:p w:rsidR="000705F6" w:rsidRDefault="000705F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05F6" w:rsidRDefault="00535175">
      <w:r>
        <w:separator/>
      </w:r>
    </w:p>
  </w:footnote>
  <w:footnote w:type="continuationSeparator" w:id="0">
    <w:p w:rsidR="000705F6" w:rsidRDefault="0053517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05F6" w:rsidRDefault="00D81657">
    <w:pPr>
      <w:pStyle w:val="Header"/>
    </w:pPr>
    <w:r>
      <w:rPr>
        <w:noProof/>
      </w:rPr>
      <w:drawing>
        <wp:anchor distT="0" distB="0" distL="114300" distR="114300" simplePos="0" relativeHeight="251669504" behindDoc="0" locked="0" layoutInCell="1" allowOverlap="1">
          <wp:simplePos x="0" y="0"/>
          <wp:positionH relativeFrom="column">
            <wp:posOffset>5295900</wp:posOffset>
          </wp:positionH>
          <wp:positionV relativeFrom="paragraph">
            <wp:posOffset>-10160</wp:posOffset>
          </wp:positionV>
          <wp:extent cx="895350" cy="723900"/>
          <wp:effectExtent l="0" t="0" r="0" b="0"/>
          <wp:wrapNone/>
          <wp:docPr id="12" name="Picture 12" descr="February2011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bruary2011_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95350" cy="7239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7456" behindDoc="0" locked="0" layoutInCell="1" allowOverlap="1">
          <wp:simplePos x="0" y="0"/>
          <wp:positionH relativeFrom="column">
            <wp:posOffset>-504825</wp:posOffset>
          </wp:positionH>
          <wp:positionV relativeFrom="paragraph">
            <wp:posOffset>-635</wp:posOffset>
          </wp:positionV>
          <wp:extent cx="1038225" cy="666750"/>
          <wp:effectExtent l="0" t="0" r="952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8225" cy="666750"/>
                  </a:xfrm>
                  <a:prstGeom prst="rect">
                    <a:avLst/>
                  </a:prstGeom>
                  <a:noFill/>
                </pic:spPr>
              </pic:pic>
            </a:graphicData>
          </a:graphic>
          <wp14:sizeRelH relativeFrom="page">
            <wp14:pctWidth>0</wp14:pctWidth>
          </wp14:sizeRelH>
          <wp14:sizeRelV relativeFrom="page">
            <wp14:pctHeight>0</wp14:pctHeight>
          </wp14:sizeRelV>
        </wp:anchor>
      </w:drawing>
    </w:r>
    <w:r w:rsidR="00535175">
      <w:rPr>
        <w:noProof/>
      </w:rPr>
      <w:drawing>
        <wp:anchor distT="0" distB="0" distL="114300" distR="114300" simplePos="0" relativeHeight="251663360" behindDoc="0" locked="0" layoutInCell="1" allowOverlap="1" wp14:anchorId="001C9C6F" wp14:editId="64A9F450">
          <wp:simplePos x="0" y="0"/>
          <wp:positionH relativeFrom="column">
            <wp:posOffset>4219575</wp:posOffset>
          </wp:positionH>
          <wp:positionV relativeFrom="paragraph">
            <wp:posOffset>-3348990</wp:posOffset>
          </wp:positionV>
          <wp:extent cx="895350" cy="723900"/>
          <wp:effectExtent l="0" t="0" r="0" b="0"/>
          <wp:wrapNone/>
          <wp:docPr id="14" name="Picture 14" descr="February2011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ebruary2011_Logo"/>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95350" cy="723900"/>
                  </a:xfrm>
                  <a:prstGeom prst="rect">
                    <a:avLst/>
                  </a:prstGeom>
                  <a:noFill/>
                  <a:ln w="9525">
                    <a:noFill/>
                    <a:miter lim="800000"/>
                    <a:headEnd/>
                    <a:tailEnd/>
                  </a:ln>
                </pic:spPr>
              </pic:pic>
            </a:graphicData>
          </a:graphic>
        </wp:anchor>
      </w:drawing>
    </w:r>
    <w:r w:rsidR="00535175">
      <w:rPr>
        <w:noProof/>
      </w:rPr>
      <w:drawing>
        <wp:anchor distT="0" distB="0" distL="114300" distR="114300" simplePos="0" relativeHeight="251664384" behindDoc="0" locked="0" layoutInCell="1" allowOverlap="1" wp14:anchorId="670E7E6C" wp14:editId="3214E9E6">
          <wp:simplePos x="0" y="0"/>
          <wp:positionH relativeFrom="column">
            <wp:posOffset>1905000</wp:posOffset>
          </wp:positionH>
          <wp:positionV relativeFrom="paragraph">
            <wp:posOffset>-3172460</wp:posOffset>
          </wp:positionV>
          <wp:extent cx="1038225" cy="666750"/>
          <wp:effectExtent l="0" t="0" r="9525"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8225" cy="666750"/>
                  </a:xfrm>
                  <a:prstGeom prst="rect">
                    <a:avLst/>
                  </a:prstGeom>
                  <a:noFill/>
                </pic:spPr>
              </pic:pic>
            </a:graphicData>
          </a:graphic>
        </wp:anchor>
      </w:drawing>
    </w:r>
  </w:p>
  <w:p w:rsidR="000705F6" w:rsidRDefault="00D81657">
    <w:pPr>
      <w:pStyle w:val="Header"/>
      <w:tabs>
        <w:tab w:val="clear" w:pos="4153"/>
        <w:tab w:val="clear" w:pos="8306"/>
        <w:tab w:val="left" w:pos="2925"/>
      </w:tabs>
    </w:pPr>
    <w:r>
      <w:rPr>
        <w:noProof/>
      </w:rPr>
      <mc:AlternateContent>
        <mc:Choice Requires="wps">
          <w:drawing>
            <wp:anchor distT="0" distB="0" distL="114300" distR="114300" simplePos="0" relativeHeight="251665408" behindDoc="0" locked="0" layoutInCell="1" allowOverlap="1" wp14:anchorId="675DEF46" wp14:editId="19B13EA7">
              <wp:simplePos x="0" y="0"/>
              <wp:positionH relativeFrom="column">
                <wp:posOffset>-462281</wp:posOffset>
              </wp:positionH>
              <wp:positionV relativeFrom="paragraph">
                <wp:posOffset>1602740</wp:posOffset>
              </wp:positionV>
              <wp:extent cx="6772275" cy="9525"/>
              <wp:effectExtent l="0" t="0" r="28575" b="28575"/>
              <wp:wrapNone/>
              <wp:docPr id="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772275" cy="9525"/>
                      </a:xfrm>
                      <a:prstGeom prst="line">
                        <a:avLst/>
                      </a:prstGeom>
                      <a:noFill/>
                      <a:ln w="19050">
                        <a:solidFill>
                          <a:srgbClr val="660033"/>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w14:anchorId="6333609A" id="Line 6"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4pt,126.2pt" to="496.85pt,12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" strokecolor="#603" strokeweight="1.5pt"/>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3476625</wp:posOffset>
              </wp:positionH>
              <wp:positionV relativeFrom="paragraph">
                <wp:posOffset>567055</wp:posOffset>
              </wp:positionV>
              <wp:extent cx="2857500" cy="1181100"/>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181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05F6" w:rsidRDefault="000705F6">
                          <w:pPr>
                            <w:tabs>
                              <w:tab w:val="right" w:pos="2700"/>
                            </w:tabs>
                            <w:spacing w:line="360" w:lineRule="auto"/>
                            <w:jc w:val="right"/>
                            <w:rPr>
                              <w:rFonts w:ascii="Arial" w:hAnsi="Arial" w:cs="Arial"/>
                              <w:sz w:val="16"/>
                              <w:szCs w:val="16"/>
                            </w:rPr>
                          </w:pPr>
                        </w:p>
                        <w:p w:rsidR="000705F6" w:rsidRDefault="00535175">
                          <w:pPr>
                            <w:tabs>
                              <w:tab w:val="right" w:pos="2700"/>
                            </w:tabs>
                            <w:spacing w:line="360" w:lineRule="auto"/>
                            <w:jc w:val="right"/>
                            <w:rPr>
                              <w:rFonts w:ascii="Arial" w:hAnsi="Arial" w:cs="Arial"/>
                              <w:sz w:val="16"/>
                              <w:szCs w:val="16"/>
                            </w:rPr>
                          </w:pPr>
                          <w:r>
                            <w:rPr>
                              <w:rFonts w:ascii="Arial" w:hAnsi="Arial" w:cs="Arial"/>
                              <w:sz w:val="16"/>
                              <w:szCs w:val="16"/>
                            </w:rPr>
                            <w:t>E-mail: enquiries@hurworthschool.org.uk</w:t>
                          </w:r>
                        </w:p>
                        <w:p w:rsidR="000705F6" w:rsidRDefault="00535175">
                          <w:pPr>
                            <w:tabs>
                              <w:tab w:val="right" w:pos="2700"/>
                            </w:tabs>
                            <w:spacing w:line="360" w:lineRule="auto"/>
                            <w:jc w:val="right"/>
                            <w:rPr>
                              <w:rFonts w:ascii="Arial" w:hAnsi="Arial" w:cs="Arial"/>
                              <w:sz w:val="16"/>
                              <w:szCs w:val="16"/>
                            </w:rPr>
                          </w:pPr>
                          <w:r>
                            <w:rPr>
                              <w:rFonts w:ascii="Arial" w:hAnsi="Arial" w:cs="Arial"/>
                              <w:sz w:val="16"/>
                              <w:szCs w:val="16"/>
                            </w:rPr>
                            <w:t>Website: www.hurworthschool.org.uk</w:t>
                          </w:r>
                        </w:p>
                        <w:p w:rsidR="000705F6" w:rsidRDefault="00535175">
                          <w:pPr>
                            <w:tabs>
                              <w:tab w:val="right" w:pos="2700"/>
                            </w:tabs>
                            <w:spacing w:line="360" w:lineRule="auto"/>
                            <w:jc w:val="right"/>
                            <w:rPr>
                              <w:rFonts w:ascii="Arial" w:hAnsi="Arial" w:cs="Arial"/>
                              <w:sz w:val="16"/>
                              <w:szCs w:val="16"/>
                            </w:rPr>
                          </w:pPr>
                          <w:r>
                            <w:rPr>
                              <w:rFonts w:ascii="Arial" w:hAnsi="Arial" w:cs="Arial"/>
                              <w:sz w:val="16"/>
                              <w:szCs w:val="16"/>
                            </w:rPr>
                            <w:t>Chief Executive: Mr D Judson, B Ed, NPQH</w:t>
                          </w:r>
                        </w:p>
                        <w:p w:rsidR="000705F6" w:rsidRDefault="00535175">
                          <w:pPr>
                            <w:tabs>
                              <w:tab w:val="right" w:pos="2700"/>
                            </w:tabs>
                            <w:spacing w:line="360" w:lineRule="auto"/>
                            <w:jc w:val="right"/>
                            <w:rPr>
                              <w:rFonts w:ascii="Arial" w:hAnsi="Arial" w:cs="Arial"/>
                              <w:sz w:val="16"/>
                              <w:szCs w:val="16"/>
                            </w:rPr>
                          </w:pPr>
                          <w:r>
                            <w:rPr>
                              <w:rFonts w:ascii="Arial" w:hAnsi="Arial" w:cs="Arial"/>
                              <w:sz w:val="16"/>
                              <w:szCs w:val="16"/>
                            </w:rPr>
                            <w:t xml:space="preserve">Head of School: Miss N Peaker, B </w:t>
                          </w:r>
                          <w:proofErr w:type="spellStart"/>
                          <w:r>
                            <w:rPr>
                              <w:rFonts w:ascii="Arial" w:hAnsi="Arial" w:cs="Arial"/>
                              <w:sz w:val="16"/>
                              <w:szCs w:val="16"/>
                            </w:rPr>
                            <w:t>Sc</w:t>
                          </w:r>
                          <w:proofErr w:type="spellEnd"/>
                          <w:r>
                            <w:rPr>
                              <w:rFonts w:ascii="Arial" w:hAnsi="Arial" w:cs="Arial"/>
                              <w:sz w:val="16"/>
                              <w:szCs w:val="16"/>
                            </w:rPr>
                            <w:t xml:space="preserve"> (Hons)</w:t>
                          </w:r>
                          <w:r w:rsidR="004E5E89">
                            <w:rPr>
                              <w:rFonts w:ascii="Arial" w:hAnsi="Arial" w:cs="Arial"/>
                              <w:sz w:val="16"/>
                              <w:szCs w:val="16"/>
                            </w:rPr>
                            <w:t>, NPQH</w:t>
                          </w:r>
                        </w:p>
                        <w:p w:rsidR="000705F6" w:rsidRDefault="000705F6">
                          <w:pPr>
                            <w:tabs>
                              <w:tab w:val="right" w:pos="2700"/>
                            </w:tabs>
                            <w:spacing w:line="360" w:lineRule="auto"/>
                            <w:jc w:val="right"/>
                            <w:rPr>
                              <w:rFonts w:ascii="Arial" w:hAnsi="Arial" w:cs="Arial"/>
                              <w:sz w:val="16"/>
                              <w:szCs w:val="16"/>
                            </w:rPr>
                          </w:pPr>
                        </w:p>
                        <w:p w:rsidR="000705F6" w:rsidRDefault="000705F6"/>
                      </w:txbxContent>
                    </wps:txbx>
                    <wps:bodyPr rot="0" vert="horz" wrap="square" lIns="91440" tIns="45720" rIns="91440" bIns="45720" anchor="b"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73.75pt;margin-top:44.65pt;width:225pt;height:93pt;z-index:251661312;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" filled="f" stroked="f">
              <v:textbox>
                <w:txbxContent>
                  <w:p w:rsidR="000705F6" w:rsidRDefault="000705F6">
                    <w:pPr>
                      <w:tabs>
                        <w:tab w:val="right" w:pos="2700"/>
                      </w:tabs>
                      <w:spacing w:line="360" w:lineRule="auto"/>
                      <w:jc w:val="right"/>
                      <w:rPr>
                        <w:rFonts w:ascii="Arial" w:hAnsi="Arial" w:cs="Arial"/>
                        <w:sz w:val="16"/>
                        <w:szCs w:val="16"/>
                      </w:rPr>
                    </w:pPr>
                  </w:p>
                  <w:p w:rsidR="000705F6" w:rsidRDefault="00535175">
                    <w:pPr>
                      <w:tabs>
                        <w:tab w:val="right" w:pos="2700"/>
                      </w:tabs>
                      <w:spacing w:line="360" w:lineRule="auto"/>
                      <w:jc w:val="right"/>
                      <w:rPr>
                        <w:rFonts w:ascii="Arial" w:hAnsi="Arial" w:cs="Arial"/>
                        <w:sz w:val="16"/>
                        <w:szCs w:val="16"/>
                      </w:rPr>
                    </w:pPr>
                    <w:r>
                      <w:rPr>
                        <w:rFonts w:ascii="Arial" w:hAnsi="Arial" w:cs="Arial"/>
                        <w:sz w:val="16"/>
                        <w:szCs w:val="16"/>
                      </w:rPr>
                      <w:t>E-mail: enquiries@hurworthschool.org.uk</w:t>
                    </w:r>
                  </w:p>
                  <w:p w:rsidR="000705F6" w:rsidRDefault="00535175">
                    <w:pPr>
                      <w:tabs>
                        <w:tab w:val="right" w:pos="2700"/>
                      </w:tabs>
                      <w:spacing w:line="360" w:lineRule="auto"/>
                      <w:jc w:val="right"/>
                      <w:rPr>
                        <w:rFonts w:ascii="Arial" w:hAnsi="Arial" w:cs="Arial"/>
                        <w:sz w:val="16"/>
                        <w:szCs w:val="16"/>
                      </w:rPr>
                    </w:pPr>
                    <w:r>
                      <w:rPr>
                        <w:rFonts w:ascii="Arial" w:hAnsi="Arial" w:cs="Arial"/>
                        <w:sz w:val="16"/>
                        <w:szCs w:val="16"/>
                      </w:rPr>
                      <w:t>Website: www.hurworthschool.org.uk</w:t>
                    </w:r>
                  </w:p>
                  <w:p w:rsidR="000705F6" w:rsidRDefault="00535175">
                    <w:pPr>
                      <w:tabs>
                        <w:tab w:val="right" w:pos="2700"/>
                      </w:tabs>
                      <w:spacing w:line="360" w:lineRule="auto"/>
                      <w:jc w:val="right"/>
                      <w:rPr>
                        <w:rFonts w:ascii="Arial" w:hAnsi="Arial" w:cs="Arial"/>
                        <w:sz w:val="16"/>
                        <w:szCs w:val="16"/>
                      </w:rPr>
                    </w:pPr>
                    <w:r>
                      <w:rPr>
                        <w:rFonts w:ascii="Arial" w:hAnsi="Arial" w:cs="Arial"/>
                        <w:sz w:val="16"/>
                        <w:szCs w:val="16"/>
                      </w:rPr>
                      <w:t>Chief Executive: Mr D Judson, B Ed, NPQH</w:t>
                    </w:r>
                  </w:p>
                  <w:p w:rsidR="000705F6" w:rsidRDefault="00535175">
                    <w:pPr>
                      <w:tabs>
                        <w:tab w:val="right" w:pos="2700"/>
                      </w:tabs>
                      <w:spacing w:line="360" w:lineRule="auto"/>
                      <w:jc w:val="right"/>
                      <w:rPr>
                        <w:rFonts w:ascii="Arial" w:hAnsi="Arial" w:cs="Arial"/>
                        <w:sz w:val="16"/>
                        <w:szCs w:val="16"/>
                      </w:rPr>
                    </w:pPr>
                    <w:r>
                      <w:rPr>
                        <w:rFonts w:ascii="Arial" w:hAnsi="Arial" w:cs="Arial"/>
                        <w:sz w:val="16"/>
                        <w:szCs w:val="16"/>
                      </w:rPr>
                      <w:t xml:space="preserve">Head of School: Miss N Peaker, B </w:t>
                    </w:r>
                    <w:proofErr w:type="spellStart"/>
                    <w:r>
                      <w:rPr>
                        <w:rFonts w:ascii="Arial" w:hAnsi="Arial" w:cs="Arial"/>
                        <w:sz w:val="16"/>
                        <w:szCs w:val="16"/>
                      </w:rPr>
                      <w:t>Sc</w:t>
                    </w:r>
                    <w:proofErr w:type="spellEnd"/>
                    <w:r>
                      <w:rPr>
                        <w:rFonts w:ascii="Arial" w:hAnsi="Arial" w:cs="Arial"/>
                        <w:sz w:val="16"/>
                        <w:szCs w:val="16"/>
                      </w:rPr>
                      <w:t xml:space="preserve"> (Hons)</w:t>
                    </w:r>
                    <w:r w:rsidR="004E5E89">
                      <w:rPr>
                        <w:rFonts w:ascii="Arial" w:hAnsi="Arial" w:cs="Arial"/>
                        <w:sz w:val="16"/>
                        <w:szCs w:val="16"/>
                      </w:rPr>
                      <w:t>, NPQH</w:t>
                    </w:r>
                  </w:p>
                  <w:p w:rsidR="000705F6" w:rsidRDefault="000705F6">
                    <w:pPr>
                      <w:tabs>
                        <w:tab w:val="right" w:pos="2700"/>
                      </w:tabs>
                      <w:spacing w:line="360" w:lineRule="auto"/>
                      <w:jc w:val="right"/>
                      <w:rPr>
                        <w:rFonts w:ascii="Arial" w:hAnsi="Arial" w:cs="Arial"/>
                        <w:sz w:val="16"/>
                        <w:szCs w:val="16"/>
                      </w:rPr>
                    </w:pPr>
                  </w:p>
                  <w:p w:rsidR="000705F6" w:rsidRDefault="000705F6"/>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36BC4C24" wp14:editId="70C1BF0B">
              <wp:simplePos x="0" y="0"/>
              <wp:positionH relativeFrom="column">
                <wp:posOffset>-542925</wp:posOffset>
              </wp:positionH>
              <wp:positionV relativeFrom="paragraph">
                <wp:posOffset>605155</wp:posOffset>
              </wp:positionV>
              <wp:extent cx="2857500" cy="97155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971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05F6" w:rsidRDefault="00535175">
                          <w:pPr>
                            <w:tabs>
                              <w:tab w:val="right" w:pos="2700"/>
                            </w:tabs>
                            <w:spacing w:line="360" w:lineRule="auto"/>
                            <w:rPr>
                              <w:rFonts w:ascii="Arial" w:hAnsi="Arial" w:cs="Arial"/>
                              <w:sz w:val="16"/>
                              <w:szCs w:val="16"/>
                            </w:rPr>
                          </w:pPr>
                          <w:r>
                            <w:rPr>
                              <w:rFonts w:ascii="Arial" w:hAnsi="Arial" w:cs="Arial"/>
                              <w:sz w:val="16"/>
                              <w:szCs w:val="16"/>
                            </w:rPr>
                            <w:t>Croft Road,</w:t>
                          </w:r>
                        </w:p>
                        <w:p w:rsidR="000705F6" w:rsidRDefault="00535175">
                          <w:pPr>
                            <w:tabs>
                              <w:tab w:val="right" w:pos="2700"/>
                            </w:tabs>
                            <w:spacing w:line="360" w:lineRule="auto"/>
                            <w:rPr>
                              <w:rFonts w:ascii="Arial" w:hAnsi="Arial" w:cs="Arial"/>
                              <w:sz w:val="16"/>
                              <w:szCs w:val="16"/>
                            </w:rPr>
                          </w:pPr>
                          <w:r>
                            <w:rPr>
                              <w:rFonts w:ascii="Arial" w:hAnsi="Arial" w:cs="Arial"/>
                              <w:sz w:val="16"/>
                              <w:szCs w:val="16"/>
                            </w:rPr>
                            <w:t>Hurworth-on-Tees,</w:t>
                          </w:r>
                        </w:p>
                        <w:p w:rsidR="000705F6" w:rsidRDefault="00535175">
                          <w:pPr>
                            <w:tabs>
                              <w:tab w:val="right" w:pos="2700"/>
                            </w:tabs>
                            <w:spacing w:line="360" w:lineRule="auto"/>
                            <w:rPr>
                              <w:rFonts w:ascii="Arial" w:hAnsi="Arial" w:cs="Arial"/>
                              <w:sz w:val="16"/>
                              <w:szCs w:val="16"/>
                            </w:rPr>
                          </w:pPr>
                          <w:r>
                            <w:rPr>
                              <w:rFonts w:ascii="Arial" w:hAnsi="Arial" w:cs="Arial"/>
                              <w:sz w:val="16"/>
                              <w:szCs w:val="16"/>
                            </w:rPr>
                            <w:t>Darlington DL2 2JG</w:t>
                          </w:r>
                        </w:p>
                        <w:p w:rsidR="000705F6" w:rsidRDefault="00535175">
                          <w:pPr>
                            <w:tabs>
                              <w:tab w:val="right" w:pos="2700"/>
                            </w:tabs>
                            <w:spacing w:line="360" w:lineRule="auto"/>
                            <w:rPr>
                              <w:rFonts w:ascii="Arial" w:hAnsi="Arial" w:cs="Arial"/>
                              <w:sz w:val="16"/>
                              <w:szCs w:val="16"/>
                            </w:rPr>
                          </w:pPr>
                          <w:r>
                            <w:rPr>
                              <w:rFonts w:ascii="Arial" w:hAnsi="Arial" w:cs="Arial"/>
                              <w:sz w:val="16"/>
                              <w:szCs w:val="16"/>
                            </w:rPr>
                            <w:t>Tel: 01325 720424 / 721188</w:t>
                          </w:r>
                        </w:p>
                        <w:p w:rsidR="000705F6" w:rsidRDefault="00535175">
                          <w:pPr>
                            <w:tabs>
                              <w:tab w:val="right" w:pos="2700"/>
                            </w:tabs>
                            <w:spacing w:line="360" w:lineRule="auto"/>
                            <w:rPr>
                              <w:rFonts w:ascii="Arial" w:hAnsi="Arial" w:cs="Arial"/>
                              <w:sz w:val="16"/>
                              <w:szCs w:val="16"/>
                            </w:rPr>
                          </w:pPr>
                          <w:r>
                            <w:rPr>
                              <w:rFonts w:ascii="Arial" w:hAnsi="Arial" w:cs="Arial"/>
                              <w:sz w:val="16"/>
                              <w:szCs w:val="16"/>
                            </w:rPr>
                            <w:t xml:space="preserve">Fax: 01325 721788       </w:t>
                          </w:r>
                        </w:p>
                        <w:p w:rsidR="000705F6" w:rsidRDefault="000705F6">
                          <w:pPr>
                            <w:tabs>
                              <w:tab w:val="right" w:pos="2700"/>
                            </w:tabs>
                            <w:spacing w:line="360" w:lineRule="auto"/>
                            <w:jc w:val="right"/>
                            <w:rPr>
                              <w:rFonts w:ascii="Arial" w:hAnsi="Arial" w:cs="Arial"/>
                              <w:sz w:val="16"/>
                              <w:szCs w:val="16"/>
                            </w:rPr>
                          </w:pPr>
                        </w:p>
                        <w:p w:rsidR="000705F6" w:rsidRDefault="000705F6">
                          <w:pPr>
                            <w:tabs>
                              <w:tab w:val="right" w:pos="2700"/>
                            </w:tabs>
                            <w:spacing w:line="360" w:lineRule="auto"/>
                            <w:jc w:val="right"/>
                            <w:rPr>
                              <w:rFonts w:ascii="Arial" w:hAnsi="Arial" w:cs="Arial"/>
                              <w:sz w:val="16"/>
                              <w:szCs w:val="16"/>
                            </w:rPr>
                          </w:pPr>
                        </w:p>
                        <w:p w:rsidR="000705F6" w:rsidRDefault="000705F6">
                          <w:pPr>
                            <w:tabs>
                              <w:tab w:val="right" w:pos="2700"/>
                            </w:tabs>
                            <w:spacing w:line="360" w:lineRule="auto"/>
                            <w:jc w:val="right"/>
                            <w:rPr>
                              <w:rFonts w:ascii="Arial" w:hAnsi="Arial" w:cs="Arial"/>
                              <w:sz w:val="16"/>
                              <w:szCs w:val="16"/>
                            </w:rPr>
                          </w:pPr>
                        </w:p>
                        <w:p w:rsidR="000705F6" w:rsidRDefault="000705F6"/>
                      </w:txbxContent>
                    </wps:txbx>
                    <wps:bodyPr rot="0" vert="horz" wrap="square" lIns="91440" tIns="45720" rIns="91440" bIns="45720" anchor="t" anchorCtr="0" upright="1">
                      <a:noAutofit/>
                    </wps:bodyPr>
                  </wps:wsp>
                </a:graphicData>
              </a:graphic>
            </wp:anchor>
          </w:drawing>
        </mc:Choice>
        <mc:Fallback>
          <w:pict>
            <v:shape w14:anchorId="36BC4C24" id="_x0000_s1027" type="#_x0000_t202" style="position:absolute;margin-left:-42.75pt;margin-top:47.65pt;width:225pt;height:76.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DuAIAAMA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" filled="f" stroked="f">
              <v:textbox>
                <w:txbxContent>
                  <w:p w:rsidR="000705F6" w:rsidRDefault="00535175">
                    <w:pPr>
                      <w:tabs>
                        <w:tab w:val="right" w:pos="2700"/>
                      </w:tabs>
                      <w:spacing w:line="360" w:lineRule="auto"/>
                      <w:rPr>
                        <w:rFonts w:ascii="Arial" w:hAnsi="Arial" w:cs="Arial"/>
                        <w:sz w:val="16"/>
                        <w:szCs w:val="16"/>
                      </w:rPr>
                    </w:pPr>
                    <w:r>
                      <w:rPr>
                        <w:rFonts w:ascii="Arial" w:hAnsi="Arial" w:cs="Arial"/>
                        <w:sz w:val="16"/>
                        <w:szCs w:val="16"/>
                      </w:rPr>
                      <w:t>Croft Road,</w:t>
                    </w:r>
                  </w:p>
                  <w:p w:rsidR="000705F6" w:rsidRDefault="00535175">
                    <w:pPr>
                      <w:tabs>
                        <w:tab w:val="right" w:pos="2700"/>
                      </w:tabs>
                      <w:spacing w:line="360" w:lineRule="auto"/>
                      <w:rPr>
                        <w:rFonts w:ascii="Arial" w:hAnsi="Arial" w:cs="Arial"/>
                        <w:sz w:val="16"/>
                        <w:szCs w:val="16"/>
                      </w:rPr>
                    </w:pPr>
                    <w:r>
                      <w:rPr>
                        <w:rFonts w:ascii="Arial" w:hAnsi="Arial" w:cs="Arial"/>
                        <w:sz w:val="16"/>
                        <w:szCs w:val="16"/>
                      </w:rPr>
                      <w:t>Hurworth-on-Tees,</w:t>
                    </w:r>
                  </w:p>
                  <w:p w:rsidR="000705F6" w:rsidRDefault="00535175">
                    <w:pPr>
                      <w:tabs>
                        <w:tab w:val="right" w:pos="2700"/>
                      </w:tabs>
                      <w:spacing w:line="360" w:lineRule="auto"/>
                      <w:rPr>
                        <w:rFonts w:ascii="Arial" w:hAnsi="Arial" w:cs="Arial"/>
                        <w:sz w:val="16"/>
                        <w:szCs w:val="16"/>
                      </w:rPr>
                    </w:pPr>
                    <w:r>
                      <w:rPr>
                        <w:rFonts w:ascii="Arial" w:hAnsi="Arial" w:cs="Arial"/>
                        <w:sz w:val="16"/>
                        <w:szCs w:val="16"/>
                      </w:rPr>
                      <w:t>Darlington DL2 2JG</w:t>
                    </w:r>
                  </w:p>
                  <w:p w:rsidR="000705F6" w:rsidRDefault="00535175">
                    <w:pPr>
                      <w:tabs>
                        <w:tab w:val="right" w:pos="2700"/>
                      </w:tabs>
                      <w:spacing w:line="360" w:lineRule="auto"/>
                      <w:rPr>
                        <w:rFonts w:ascii="Arial" w:hAnsi="Arial" w:cs="Arial"/>
                        <w:sz w:val="16"/>
                        <w:szCs w:val="16"/>
                      </w:rPr>
                    </w:pPr>
                    <w:r>
                      <w:rPr>
                        <w:rFonts w:ascii="Arial" w:hAnsi="Arial" w:cs="Arial"/>
                        <w:sz w:val="16"/>
                        <w:szCs w:val="16"/>
                      </w:rPr>
                      <w:t>Tel: 01325 720424 / 721188</w:t>
                    </w:r>
                  </w:p>
                  <w:p w:rsidR="000705F6" w:rsidRDefault="00535175">
                    <w:pPr>
                      <w:tabs>
                        <w:tab w:val="right" w:pos="2700"/>
                      </w:tabs>
                      <w:spacing w:line="360" w:lineRule="auto"/>
                      <w:rPr>
                        <w:rFonts w:ascii="Arial" w:hAnsi="Arial" w:cs="Arial"/>
                        <w:sz w:val="16"/>
                        <w:szCs w:val="16"/>
                      </w:rPr>
                    </w:pPr>
                    <w:r>
                      <w:rPr>
                        <w:rFonts w:ascii="Arial" w:hAnsi="Arial" w:cs="Arial"/>
                        <w:sz w:val="16"/>
                        <w:szCs w:val="16"/>
                      </w:rPr>
                      <w:t xml:space="preserve">Fax: 01325 721788       </w:t>
                    </w:r>
                  </w:p>
                  <w:p w:rsidR="000705F6" w:rsidRDefault="000705F6">
                    <w:pPr>
                      <w:tabs>
                        <w:tab w:val="right" w:pos="2700"/>
                      </w:tabs>
                      <w:spacing w:line="360" w:lineRule="auto"/>
                      <w:jc w:val="right"/>
                      <w:rPr>
                        <w:rFonts w:ascii="Arial" w:hAnsi="Arial" w:cs="Arial"/>
                        <w:sz w:val="16"/>
                        <w:szCs w:val="16"/>
                      </w:rPr>
                    </w:pPr>
                  </w:p>
                  <w:p w:rsidR="000705F6" w:rsidRDefault="000705F6">
                    <w:pPr>
                      <w:tabs>
                        <w:tab w:val="right" w:pos="2700"/>
                      </w:tabs>
                      <w:spacing w:line="360" w:lineRule="auto"/>
                      <w:jc w:val="right"/>
                      <w:rPr>
                        <w:rFonts w:ascii="Arial" w:hAnsi="Arial" w:cs="Arial"/>
                        <w:sz w:val="16"/>
                        <w:szCs w:val="16"/>
                      </w:rPr>
                    </w:pPr>
                  </w:p>
                  <w:p w:rsidR="000705F6" w:rsidRDefault="000705F6">
                    <w:pPr>
                      <w:tabs>
                        <w:tab w:val="right" w:pos="2700"/>
                      </w:tabs>
                      <w:spacing w:line="360" w:lineRule="auto"/>
                      <w:jc w:val="right"/>
                      <w:rPr>
                        <w:rFonts w:ascii="Arial" w:hAnsi="Arial" w:cs="Arial"/>
                        <w:sz w:val="16"/>
                        <w:szCs w:val="16"/>
                      </w:rPr>
                    </w:pPr>
                  </w:p>
                  <w:p w:rsidR="000705F6" w:rsidRDefault="000705F6"/>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616F5"/>
    <w:multiLevelType w:val="hybridMultilevel"/>
    <w:tmpl w:val="E1D66AFE"/>
    <w:lvl w:ilvl="0" w:tplc="BF166458">
      <w:start w:val="1"/>
      <w:numFmt w:val="decimal"/>
      <w:suff w:val="space"/>
      <w:lvlText w:val="%1."/>
      <w:lvlJc w:val="left"/>
      <w:pPr>
        <w:ind w:left="284" w:hanging="28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F66BFE"/>
    <w:multiLevelType w:val="hybridMultilevel"/>
    <w:tmpl w:val="90AA6594"/>
    <w:lvl w:ilvl="0" w:tplc="E97238BA">
      <w:numFmt w:val="bullet"/>
      <w:suff w:val="space"/>
      <w:lvlText w:val=""/>
      <w:lvlJc w:val="left"/>
      <w:pPr>
        <w:ind w:left="284" w:hanging="284"/>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266D5E"/>
    <w:multiLevelType w:val="hybridMultilevel"/>
    <w:tmpl w:val="4244B89E"/>
    <w:lvl w:ilvl="0" w:tplc="0BC4A24A">
      <w:start w:val="1"/>
      <w:numFmt w:val="decimal"/>
      <w:suff w:val="space"/>
      <w:lvlText w:val="%1."/>
      <w:lvlJc w:val="left"/>
      <w:pPr>
        <w:ind w:left="284" w:hanging="284"/>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B67673B"/>
    <w:multiLevelType w:val="multilevel"/>
    <w:tmpl w:val="CA7A20A0"/>
    <w:lvl w:ilvl="0">
      <w:start w:val="1"/>
      <w:numFmt w:val="bullet"/>
      <w:lvlText w:val=""/>
      <w:lvlJc w:val="left"/>
      <w:pPr>
        <w:tabs>
          <w:tab w:val="num" w:pos="720"/>
        </w:tabs>
        <w:ind w:left="284" w:hanging="284"/>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FD5628F"/>
    <w:multiLevelType w:val="multilevel"/>
    <w:tmpl w:val="CA7A20A0"/>
    <w:lvl w:ilvl="0">
      <w:start w:val="1"/>
      <w:numFmt w:val="bullet"/>
      <w:lvlText w:val=""/>
      <w:lvlJc w:val="left"/>
      <w:pPr>
        <w:tabs>
          <w:tab w:val="num" w:pos="720"/>
        </w:tabs>
        <w:ind w:left="284" w:hanging="284"/>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3731EF6"/>
    <w:multiLevelType w:val="hybridMultilevel"/>
    <w:tmpl w:val="02CA3E3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579946D3"/>
    <w:multiLevelType w:val="hybridMultilevel"/>
    <w:tmpl w:val="B4DCF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892183F"/>
    <w:multiLevelType w:val="hybridMultilevel"/>
    <w:tmpl w:val="433834B4"/>
    <w:lvl w:ilvl="0" w:tplc="33605B04">
      <w:start w:val="1"/>
      <w:numFmt w:val="decimal"/>
      <w:suff w:val="space"/>
      <w:lvlText w:val="%1."/>
      <w:lvlJc w:val="left"/>
      <w:pPr>
        <w:ind w:left="284" w:hanging="28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F351DEB"/>
    <w:multiLevelType w:val="hybridMultilevel"/>
    <w:tmpl w:val="DEE6E100"/>
    <w:lvl w:ilvl="0" w:tplc="4240017E">
      <w:start w:val="1"/>
      <w:numFmt w:val="bullet"/>
      <w:suff w:val="space"/>
      <w:lvlText w:val=""/>
      <w:lvlJc w:val="left"/>
      <w:pPr>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8"/>
  </w:num>
  <w:num w:numId="4">
    <w:abstractNumId w:val="2"/>
  </w:num>
  <w:num w:numId="5">
    <w:abstractNumId w:val="6"/>
  </w:num>
  <w:num w:numId="6">
    <w:abstractNumId w:val="3"/>
  </w:num>
  <w:num w:numId="7">
    <w:abstractNumId w:val="4"/>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colormru v:ext="edit" colors="#603"/>
      <o:colormenu v:ext="edit" strokecolor="none"/>
    </o:shapedefaults>
    <o:shapelayout v:ext="edit">
      <o:regrouptable v:ext="edit">
        <o:entry new="1" old="0"/>
      </o:regrouptable>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5F6"/>
    <w:rsid w:val="00000180"/>
    <w:rsid w:val="0000291C"/>
    <w:rsid w:val="000071E7"/>
    <w:rsid w:val="0005213F"/>
    <w:rsid w:val="00060FBF"/>
    <w:rsid w:val="000705F6"/>
    <w:rsid w:val="001B0073"/>
    <w:rsid w:val="002023EB"/>
    <w:rsid w:val="002171A0"/>
    <w:rsid w:val="00254675"/>
    <w:rsid w:val="002A62FC"/>
    <w:rsid w:val="002B4C2A"/>
    <w:rsid w:val="003235B2"/>
    <w:rsid w:val="0033225C"/>
    <w:rsid w:val="003C7F9E"/>
    <w:rsid w:val="003F4753"/>
    <w:rsid w:val="004800C8"/>
    <w:rsid w:val="00480AFC"/>
    <w:rsid w:val="004E5E89"/>
    <w:rsid w:val="00523AC1"/>
    <w:rsid w:val="00527A2E"/>
    <w:rsid w:val="00535175"/>
    <w:rsid w:val="00537708"/>
    <w:rsid w:val="00540B48"/>
    <w:rsid w:val="005B19C2"/>
    <w:rsid w:val="005F22F4"/>
    <w:rsid w:val="00611163"/>
    <w:rsid w:val="00623F3F"/>
    <w:rsid w:val="00637561"/>
    <w:rsid w:val="00700EAC"/>
    <w:rsid w:val="007429C1"/>
    <w:rsid w:val="0075102E"/>
    <w:rsid w:val="007A3A9B"/>
    <w:rsid w:val="00827146"/>
    <w:rsid w:val="008508B7"/>
    <w:rsid w:val="00877732"/>
    <w:rsid w:val="008B7A9B"/>
    <w:rsid w:val="00976D6E"/>
    <w:rsid w:val="009A5AFD"/>
    <w:rsid w:val="00A07201"/>
    <w:rsid w:val="00A57423"/>
    <w:rsid w:val="00AC0191"/>
    <w:rsid w:val="00B96724"/>
    <w:rsid w:val="00B977CF"/>
    <w:rsid w:val="00BE33CF"/>
    <w:rsid w:val="00BF1D15"/>
    <w:rsid w:val="00C15DCD"/>
    <w:rsid w:val="00D35EDA"/>
    <w:rsid w:val="00D81657"/>
    <w:rsid w:val="00D94EBA"/>
    <w:rsid w:val="00E55BE7"/>
    <w:rsid w:val="00F53505"/>
    <w:rsid w:val="00FA2C20"/>
    <w:rsid w:val="00FB4B82"/>
    <w:rsid w:val="00FE5C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603"/>
      <o:colormenu v:ext="edit" strokecolor="none"/>
    </o:shapedefaults>
    <o:shapelayout v:ext="edit">
      <o:idmap v:ext="edit" data="2"/>
    </o:shapelayout>
  </w:shapeDefaults>
  <w:decimalSymbol w:val="."/>
  <w:listSeparator w:val=","/>
  <w14:docId w14:val="471C401E"/>
  <w15:docId w15:val="{2498DBBB-9B50-4CD6-B14B-EFDE53820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semiHidden/>
    <w:unhideWhenUsed/>
    <w:qFormat/>
    <w:rsid w:val="0000291C"/>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Hyperlink">
    <w:name w:val="Hyperlink"/>
    <w:basedOn w:val="DefaultParagraphFont"/>
    <w:uiPriority w:val="99"/>
    <w:rPr>
      <w:color w:val="0000FF"/>
      <w:u w:val="single"/>
    </w:rPr>
  </w:style>
  <w:style w:type="paragraph" w:styleId="BalloonText">
    <w:name w:val="Balloon Text"/>
    <w:basedOn w:val="Normal"/>
    <w:semiHidden/>
    <w:rPr>
      <w:rFonts w:ascii="Tahoma" w:hAnsi="Tahoma" w:cs="Tahoma"/>
      <w:sz w:val="16"/>
      <w:szCs w:val="16"/>
    </w:rPr>
  </w:style>
  <w:style w:type="character" w:customStyle="1" w:styleId="FooterChar">
    <w:name w:val="Footer Char"/>
    <w:basedOn w:val="DefaultParagraphFont"/>
    <w:link w:val="Footer"/>
    <w:uiPriority w:val="99"/>
    <w:rPr>
      <w:sz w:val="24"/>
      <w:szCs w:val="24"/>
    </w:rPr>
  </w:style>
  <w:style w:type="character" w:customStyle="1" w:styleId="HeaderChar">
    <w:name w:val="Header Char"/>
    <w:basedOn w:val="DefaultParagraphFont"/>
    <w:link w:val="Header"/>
    <w:uiPriority w:val="99"/>
    <w:rPr>
      <w:sz w:val="24"/>
      <w:szCs w:val="24"/>
    </w:rPr>
  </w:style>
  <w:style w:type="paragraph" w:styleId="ListParagraph">
    <w:name w:val="List Paragraph"/>
    <w:basedOn w:val="Normal"/>
    <w:uiPriority w:val="34"/>
    <w:qFormat/>
    <w:pPr>
      <w:ind w:left="720"/>
      <w:contextualSpacing/>
    </w:pPr>
  </w:style>
  <w:style w:type="paragraph" w:styleId="NormalWeb">
    <w:name w:val="Normal (Web)"/>
    <w:basedOn w:val="Normal"/>
    <w:uiPriority w:val="99"/>
    <w:semiHidden/>
    <w:unhideWhenUsed/>
    <w:rsid w:val="00B977CF"/>
    <w:pPr>
      <w:spacing w:before="100" w:beforeAutospacing="1" w:after="100" w:afterAutospacing="1"/>
    </w:pPr>
  </w:style>
  <w:style w:type="paragraph" w:styleId="NoSpacing">
    <w:name w:val="No Spacing"/>
    <w:uiPriority w:val="1"/>
    <w:qFormat/>
    <w:rsid w:val="007A3A9B"/>
    <w:rPr>
      <w:rFonts w:asciiTheme="minorHAnsi" w:eastAsiaTheme="minorHAnsi" w:hAnsiTheme="minorHAnsi" w:cstheme="minorBidi"/>
      <w:sz w:val="22"/>
      <w:szCs w:val="22"/>
      <w:lang w:eastAsia="en-US"/>
    </w:rPr>
  </w:style>
  <w:style w:type="character" w:styleId="Strong">
    <w:name w:val="Strong"/>
    <w:basedOn w:val="DefaultParagraphFont"/>
    <w:uiPriority w:val="22"/>
    <w:qFormat/>
    <w:rsid w:val="00976D6E"/>
    <w:rPr>
      <w:b/>
      <w:bCs/>
    </w:rPr>
  </w:style>
  <w:style w:type="character" w:customStyle="1" w:styleId="Heading2Char">
    <w:name w:val="Heading 2 Char"/>
    <w:basedOn w:val="DefaultParagraphFont"/>
    <w:link w:val="Heading2"/>
    <w:uiPriority w:val="9"/>
    <w:semiHidden/>
    <w:rsid w:val="0000291C"/>
    <w:rPr>
      <w:rFonts w:asciiTheme="majorHAnsi" w:eastAsiaTheme="majorEastAsia" w:hAnsiTheme="majorHAnsi" w:cstheme="majorBidi"/>
      <w:color w:val="365F91" w:themeColor="accent1" w:themeShade="BF"/>
      <w:sz w:val="26"/>
      <w:szCs w:val="26"/>
    </w:rPr>
  </w:style>
  <w:style w:type="paragraph" w:customStyle="1" w:styleId="xmsonormal">
    <w:name w:val="x_msonormal"/>
    <w:basedOn w:val="Normal"/>
    <w:rsid w:val="0000291C"/>
    <w:pPr>
      <w:spacing w:before="100" w:beforeAutospacing="1" w:after="100" w:afterAutospacing="1"/>
    </w:pPr>
  </w:style>
  <w:style w:type="table" w:styleId="TableGrid">
    <w:name w:val="Table Grid"/>
    <w:basedOn w:val="TableNormal"/>
    <w:uiPriority w:val="39"/>
    <w:rsid w:val="0063756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9331609">
      <w:bodyDiv w:val="1"/>
      <w:marLeft w:val="0"/>
      <w:marRight w:val="0"/>
      <w:marTop w:val="0"/>
      <w:marBottom w:val="0"/>
      <w:divBdr>
        <w:top w:val="none" w:sz="0" w:space="0" w:color="auto"/>
        <w:left w:val="none" w:sz="0" w:space="0" w:color="auto"/>
        <w:bottom w:val="none" w:sz="0" w:space="0" w:color="auto"/>
        <w:right w:val="none" w:sz="0" w:space="0" w:color="auto"/>
      </w:divBdr>
    </w:div>
    <w:div w:id="1292517252">
      <w:bodyDiv w:val="1"/>
      <w:marLeft w:val="0"/>
      <w:marRight w:val="0"/>
      <w:marTop w:val="0"/>
      <w:marBottom w:val="0"/>
      <w:divBdr>
        <w:top w:val="none" w:sz="0" w:space="0" w:color="auto"/>
        <w:left w:val="none" w:sz="0" w:space="0" w:color="auto"/>
        <w:bottom w:val="none" w:sz="0" w:space="0" w:color="auto"/>
        <w:right w:val="none" w:sz="0" w:space="0" w:color="auto"/>
      </w:divBdr>
      <w:divsChild>
        <w:div w:id="18931531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4412451">
              <w:marLeft w:val="0"/>
              <w:marRight w:val="0"/>
              <w:marTop w:val="0"/>
              <w:marBottom w:val="0"/>
              <w:divBdr>
                <w:top w:val="none" w:sz="0" w:space="0" w:color="auto"/>
                <w:left w:val="none" w:sz="0" w:space="0" w:color="auto"/>
                <w:bottom w:val="none" w:sz="0" w:space="0" w:color="auto"/>
                <w:right w:val="none" w:sz="0" w:space="0" w:color="auto"/>
              </w:divBdr>
              <w:divsChild>
                <w:div w:id="5831521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3973330">
                      <w:marLeft w:val="0"/>
                      <w:marRight w:val="0"/>
                      <w:marTop w:val="0"/>
                      <w:marBottom w:val="0"/>
                      <w:divBdr>
                        <w:top w:val="none" w:sz="0" w:space="0" w:color="auto"/>
                        <w:left w:val="none" w:sz="0" w:space="0" w:color="auto"/>
                        <w:bottom w:val="none" w:sz="0" w:space="0" w:color="auto"/>
                        <w:right w:val="none" w:sz="0" w:space="0" w:color="auto"/>
                      </w:divBdr>
                      <w:divsChild>
                        <w:div w:id="2257280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1998669">
                              <w:marLeft w:val="0"/>
                              <w:marRight w:val="0"/>
                              <w:marTop w:val="0"/>
                              <w:marBottom w:val="0"/>
                              <w:divBdr>
                                <w:top w:val="none" w:sz="0" w:space="0" w:color="auto"/>
                                <w:left w:val="none" w:sz="0" w:space="0" w:color="auto"/>
                                <w:bottom w:val="none" w:sz="0" w:space="0" w:color="auto"/>
                                <w:right w:val="none" w:sz="0" w:space="0" w:color="auto"/>
                              </w:divBdr>
                              <w:divsChild>
                                <w:div w:id="170520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4016759">
      <w:bodyDiv w:val="1"/>
      <w:marLeft w:val="0"/>
      <w:marRight w:val="0"/>
      <w:marTop w:val="0"/>
      <w:marBottom w:val="0"/>
      <w:divBdr>
        <w:top w:val="none" w:sz="0" w:space="0" w:color="auto"/>
        <w:left w:val="none" w:sz="0" w:space="0" w:color="auto"/>
        <w:bottom w:val="none" w:sz="0" w:space="0" w:color="auto"/>
        <w:right w:val="none" w:sz="0" w:space="0" w:color="auto"/>
      </w:divBdr>
      <w:divsChild>
        <w:div w:id="8557702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1493098">
              <w:marLeft w:val="0"/>
              <w:marRight w:val="0"/>
              <w:marTop w:val="0"/>
              <w:marBottom w:val="0"/>
              <w:divBdr>
                <w:top w:val="none" w:sz="0" w:space="0" w:color="auto"/>
                <w:left w:val="none" w:sz="0" w:space="0" w:color="auto"/>
                <w:bottom w:val="none" w:sz="0" w:space="0" w:color="auto"/>
                <w:right w:val="none" w:sz="0" w:space="0" w:color="auto"/>
              </w:divBdr>
              <w:divsChild>
                <w:div w:id="109513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146030">
      <w:bodyDiv w:val="1"/>
      <w:marLeft w:val="0"/>
      <w:marRight w:val="0"/>
      <w:marTop w:val="0"/>
      <w:marBottom w:val="0"/>
      <w:divBdr>
        <w:top w:val="none" w:sz="0" w:space="0" w:color="auto"/>
        <w:left w:val="none" w:sz="0" w:space="0" w:color="auto"/>
        <w:bottom w:val="none" w:sz="0" w:space="0" w:color="auto"/>
        <w:right w:val="none" w:sz="0" w:space="0" w:color="auto"/>
      </w:divBdr>
    </w:div>
    <w:div w:id="1754815766">
      <w:bodyDiv w:val="1"/>
      <w:marLeft w:val="0"/>
      <w:marRight w:val="0"/>
      <w:marTop w:val="0"/>
      <w:marBottom w:val="0"/>
      <w:divBdr>
        <w:top w:val="none" w:sz="0" w:space="0" w:color="auto"/>
        <w:left w:val="none" w:sz="0" w:space="0" w:color="auto"/>
        <w:bottom w:val="none" w:sz="0" w:space="0" w:color="auto"/>
        <w:right w:val="none" w:sz="0" w:space="0" w:color="auto"/>
      </w:divBdr>
      <w:divsChild>
        <w:div w:id="1145509332">
          <w:blockQuote w:val="1"/>
          <w:marLeft w:val="0"/>
          <w:marRight w:val="0"/>
          <w:marTop w:val="100"/>
          <w:marBottom w:val="300"/>
          <w:divBdr>
            <w:top w:val="none" w:sz="0" w:space="0" w:color="auto"/>
            <w:left w:val="single" w:sz="48" w:space="11" w:color="BFC1C3"/>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bc.co.uk/bitesiz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starline.org.uk/" TargetMode="External"/><Relationship Id="rId4" Type="http://schemas.openxmlformats.org/officeDocument/2006/relationships/settings" Target="settings.xml"/><Relationship Id="rId9" Type="http://schemas.openxmlformats.org/officeDocument/2006/relationships/hyperlink" Target="https://www.thenational.academy/online-classro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19F8F5-93B7-4DEE-B77C-B51C1F2AB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713</Words>
  <Characters>4067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Hurworth School</Company>
  <LinksUpToDate>false</LinksUpToDate>
  <CharactersWithSpaces>4771</CharactersWithSpaces>
  <SharedDoc>false</SharedDoc>
  <HLinks>
    <vt:vector size="6" baseType="variant">
      <vt:variant>
        <vt:i4>8192064</vt:i4>
      </vt:variant>
      <vt:variant>
        <vt:i4>0</vt:i4>
      </vt:variant>
      <vt:variant>
        <vt:i4>0</vt:i4>
      </vt:variant>
      <vt:variant>
        <vt:i4>5</vt:i4>
      </vt:variant>
      <vt:variant>
        <vt:lpwstr>mailto:hurworthschool@hotmail.com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Graham</dc:creator>
  <cp:lastModifiedBy>(NPR) N. Peaker</cp:lastModifiedBy>
  <cp:revision>6</cp:revision>
  <cp:lastPrinted>2018-03-12T09:49:00Z</cp:lastPrinted>
  <dcterms:created xsi:type="dcterms:W3CDTF">2020-05-14T18:06:00Z</dcterms:created>
  <dcterms:modified xsi:type="dcterms:W3CDTF">2020-05-15T11:29:00Z</dcterms:modified>
</cp:coreProperties>
</file>